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6E11" w14:textId="48DD5DCD" w:rsidR="00AF7BFB" w:rsidRPr="00C709F6" w:rsidRDefault="00DC04C4" w:rsidP="00AF7BFB">
      <w:pPr>
        <w:rPr>
          <w:b/>
          <w:bCs/>
        </w:rPr>
      </w:pPr>
      <w:r w:rsidRPr="00C709F6">
        <w:rPr>
          <w:b/>
          <w:bCs/>
        </w:rPr>
        <w:t>Data Empowerment Design Studio</w:t>
      </w:r>
      <w:r w:rsidR="00C709F6">
        <w:rPr>
          <w:b/>
          <w:bCs/>
        </w:rPr>
        <w:t xml:space="preserve"> #1</w:t>
      </w:r>
      <w:r w:rsidRPr="00C709F6">
        <w:rPr>
          <w:b/>
          <w:bCs/>
        </w:rPr>
        <w:t xml:space="preserve"> </w:t>
      </w:r>
      <w:r w:rsidR="00E0363F" w:rsidRPr="00C709F6">
        <w:rPr>
          <w:b/>
          <w:bCs/>
        </w:rPr>
        <w:t xml:space="preserve">– </w:t>
      </w:r>
      <w:proofErr w:type="spellStart"/>
      <w:r w:rsidR="00E0363F" w:rsidRPr="00C709F6">
        <w:rPr>
          <w:b/>
          <w:bCs/>
        </w:rPr>
        <w:t>Duurzame</w:t>
      </w:r>
      <w:proofErr w:type="spellEnd"/>
      <w:r w:rsidR="00E0363F" w:rsidRPr="00C709F6">
        <w:rPr>
          <w:b/>
          <w:bCs/>
        </w:rPr>
        <w:t xml:space="preserve"> </w:t>
      </w:r>
      <w:proofErr w:type="spellStart"/>
      <w:r w:rsidR="00E0363F" w:rsidRPr="00C709F6">
        <w:rPr>
          <w:b/>
          <w:bCs/>
        </w:rPr>
        <w:t>en</w:t>
      </w:r>
      <w:proofErr w:type="spellEnd"/>
      <w:r w:rsidR="00E0363F" w:rsidRPr="00C709F6">
        <w:rPr>
          <w:b/>
          <w:bCs/>
        </w:rPr>
        <w:t xml:space="preserve"> </w:t>
      </w:r>
      <w:proofErr w:type="spellStart"/>
      <w:r w:rsidR="00E0363F" w:rsidRPr="00C709F6">
        <w:rPr>
          <w:b/>
          <w:bCs/>
        </w:rPr>
        <w:t>Sociale</w:t>
      </w:r>
      <w:proofErr w:type="spellEnd"/>
      <w:r w:rsidR="00E0363F" w:rsidRPr="00C709F6">
        <w:rPr>
          <w:b/>
          <w:bCs/>
        </w:rPr>
        <w:t xml:space="preserve"> Last Mile Logistics</w:t>
      </w:r>
      <w:r w:rsidR="00AF7BFB" w:rsidRPr="00C709F6">
        <w:rPr>
          <w:b/>
          <w:bCs/>
        </w:rPr>
        <w:t xml:space="preserve"> </w:t>
      </w:r>
    </w:p>
    <w:p w14:paraId="7C22445F" w14:textId="77777777" w:rsidR="00AF7BFB" w:rsidRPr="00C709F6" w:rsidRDefault="00AF7BFB" w:rsidP="00DC04C4"/>
    <w:p w14:paraId="472403C7" w14:textId="77777777" w:rsidR="00C709F6" w:rsidRDefault="00C709F6" w:rsidP="00DC04C4">
      <w:pPr>
        <w:rPr>
          <w:lang w:val="nl-NL"/>
        </w:rPr>
      </w:pPr>
      <w:r>
        <w:rPr>
          <w:lang w:val="nl-NL"/>
        </w:rPr>
        <w:t>Context:</w:t>
      </w:r>
    </w:p>
    <w:p w14:paraId="7B0B3E61" w14:textId="48A6A081" w:rsidR="00C709F6" w:rsidRPr="00EB136C" w:rsidRDefault="00C709F6" w:rsidP="00EB136C">
      <w:pPr>
        <w:rPr>
          <w:lang w:val="nl-NL"/>
        </w:rPr>
      </w:pPr>
      <w:r w:rsidRPr="00EB136C">
        <w:rPr>
          <w:lang w:val="nl-NL"/>
        </w:rPr>
        <w:t xml:space="preserve">Het aantal verkeersbewegingen in steden neemt toe. Burgers laten vaker goederen </w:t>
      </w:r>
      <w:proofErr w:type="gramStart"/>
      <w:r w:rsidRPr="00EB136C">
        <w:rPr>
          <w:lang w:val="nl-NL"/>
        </w:rPr>
        <w:t>thuis bezorgen</w:t>
      </w:r>
      <w:proofErr w:type="gramEnd"/>
      <w:r w:rsidRPr="00EB136C">
        <w:rPr>
          <w:lang w:val="nl-NL"/>
        </w:rPr>
        <w:t xml:space="preserve">, met toenemende milieudruk en verkeersdruk als gevolg. Via de Green Deal Zero </w:t>
      </w:r>
      <w:proofErr w:type="spellStart"/>
      <w:r w:rsidRPr="00EB136C">
        <w:rPr>
          <w:lang w:val="nl-NL"/>
        </w:rPr>
        <w:t>Emission</w:t>
      </w:r>
      <w:proofErr w:type="spellEnd"/>
      <w:r w:rsidRPr="00EB136C">
        <w:rPr>
          <w:lang w:val="nl-NL"/>
        </w:rPr>
        <w:t xml:space="preserve"> Stadslogistiek streven gemeenten en bedrijven ernaar om bevoorrading in 2025 emissievrij te maken.</w:t>
      </w:r>
      <w:r w:rsidRPr="00EB136C">
        <w:rPr>
          <w:lang w:val="nl-NL"/>
        </w:rPr>
        <w:t xml:space="preserve"> Hiertoe wordt o.a. geïnvesteerd in technologieën</w:t>
      </w:r>
      <w:r w:rsidRPr="00EB136C">
        <w:rPr>
          <w:lang w:val="nl-NL"/>
        </w:rPr>
        <w:t xml:space="preserve"> </w:t>
      </w:r>
      <w:r w:rsidRPr="00EB136C">
        <w:rPr>
          <w:lang w:val="nl-NL"/>
        </w:rPr>
        <w:t xml:space="preserve">en datasystemen die moeten helpen last </w:t>
      </w:r>
      <w:proofErr w:type="spellStart"/>
      <w:r w:rsidRPr="00EB136C">
        <w:rPr>
          <w:lang w:val="nl-NL"/>
        </w:rPr>
        <w:t>mile</w:t>
      </w:r>
      <w:proofErr w:type="spellEnd"/>
      <w:r w:rsidRPr="00EB136C">
        <w:rPr>
          <w:lang w:val="nl-NL"/>
        </w:rPr>
        <w:t xml:space="preserve"> </w:t>
      </w:r>
      <w:proofErr w:type="spellStart"/>
      <w:r w:rsidRPr="00EB136C">
        <w:rPr>
          <w:lang w:val="nl-NL"/>
        </w:rPr>
        <w:t>logistics</w:t>
      </w:r>
      <w:proofErr w:type="spellEnd"/>
      <w:r w:rsidRPr="00EB136C">
        <w:rPr>
          <w:lang w:val="nl-NL"/>
        </w:rPr>
        <w:t xml:space="preserve"> zo efficiënt en duurzaam mogelijk te maken</w:t>
      </w:r>
      <w:r w:rsidR="00EB136C" w:rsidRPr="00EB136C">
        <w:rPr>
          <w:lang w:val="nl-NL"/>
        </w:rPr>
        <w:t xml:space="preserve">. Wetenschappers, overheden en bedrijven betogen dat het essentieel is om burgers en het maatschappelijk middenveld te betrekken bij smart </w:t>
      </w:r>
      <w:proofErr w:type="spellStart"/>
      <w:r w:rsidR="00EB136C" w:rsidRPr="00EB136C">
        <w:rPr>
          <w:lang w:val="nl-NL"/>
        </w:rPr>
        <w:t>city</w:t>
      </w:r>
      <w:proofErr w:type="spellEnd"/>
      <w:r w:rsidR="00EB136C" w:rsidRPr="00EB136C">
        <w:rPr>
          <w:lang w:val="nl-NL"/>
        </w:rPr>
        <w:t xml:space="preserve"> ontwikkelingen, dus de vraag is wat de</w:t>
      </w:r>
      <w:r w:rsidRPr="00EB136C">
        <w:rPr>
          <w:lang w:val="nl-NL"/>
        </w:rPr>
        <w:t xml:space="preserve"> positie en de rol van burgers </w:t>
      </w:r>
      <w:r w:rsidR="00EB136C" w:rsidRPr="00EB136C">
        <w:rPr>
          <w:lang w:val="nl-NL"/>
        </w:rPr>
        <w:t>is m.b.t.</w:t>
      </w:r>
      <w:r w:rsidRPr="00EB136C">
        <w:rPr>
          <w:lang w:val="nl-NL"/>
        </w:rPr>
        <w:t xml:space="preserve"> </w:t>
      </w:r>
      <w:r w:rsidR="00EB136C" w:rsidRPr="00EB136C">
        <w:rPr>
          <w:lang w:val="nl-NL"/>
        </w:rPr>
        <w:t xml:space="preserve">last </w:t>
      </w:r>
      <w:proofErr w:type="spellStart"/>
      <w:r w:rsidR="00EB136C" w:rsidRPr="00EB136C">
        <w:rPr>
          <w:lang w:val="nl-NL"/>
        </w:rPr>
        <w:t>mile</w:t>
      </w:r>
      <w:proofErr w:type="spellEnd"/>
      <w:r w:rsidR="00EB136C" w:rsidRPr="00EB136C">
        <w:rPr>
          <w:lang w:val="nl-NL"/>
        </w:rPr>
        <w:t xml:space="preserve"> </w:t>
      </w:r>
      <w:proofErr w:type="spellStart"/>
      <w:r w:rsidR="00EB136C" w:rsidRPr="00EB136C">
        <w:rPr>
          <w:lang w:val="nl-NL"/>
        </w:rPr>
        <w:t>logistics</w:t>
      </w:r>
      <w:proofErr w:type="spellEnd"/>
      <w:r w:rsidR="00EB136C" w:rsidRPr="00EB136C">
        <w:rPr>
          <w:lang w:val="nl-NL"/>
        </w:rPr>
        <w:t xml:space="preserve"> </w:t>
      </w:r>
      <w:r w:rsidRPr="00EB136C">
        <w:rPr>
          <w:lang w:val="nl-NL"/>
        </w:rPr>
        <w:t>ontwikkeling</w:t>
      </w:r>
      <w:r w:rsidR="00EB136C" w:rsidRPr="00EB136C">
        <w:rPr>
          <w:lang w:val="nl-NL"/>
        </w:rPr>
        <w:t>en</w:t>
      </w:r>
      <w:r w:rsidRPr="00EB136C">
        <w:rPr>
          <w:lang w:val="nl-NL"/>
        </w:rPr>
        <w:t xml:space="preserve">, en hoe hiermee waarde voor hen gerealiseerd </w:t>
      </w:r>
      <w:r w:rsidR="00EB136C" w:rsidRPr="00EB136C">
        <w:rPr>
          <w:lang w:val="nl-NL"/>
        </w:rPr>
        <w:t xml:space="preserve">kan </w:t>
      </w:r>
      <w:r w:rsidRPr="00EB136C">
        <w:rPr>
          <w:lang w:val="nl-NL"/>
        </w:rPr>
        <w:t>worden</w:t>
      </w:r>
      <w:r w:rsidR="00EB136C" w:rsidRPr="00EB136C">
        <w:rPr>
          <w:lang w:val="nl-NL"/>
        </w:rPr>
        <w:t>.</w:t>
      </w:r>
    </w:p>
    <w:p w14:paraId="7926903D" w14:textId="39189EBD" w:rsidR="00C709F6" w:rsidRDefault="00C709F6" w:rsidP="00C709F6">
      <w:pPr>
        <w:rPr>
          <w:lang w:val="nl-NL"/>
        </w:rPr>
      </w:pPr>
    </w:p>
    <w:p w14:paraId="008E937A" w14:textId="73D3B59F" w:rsidR="00C709F6" w:rsidRDefault="00EB136C" w:rsidP="00C709F6">
      <w:pPr>
        <w:rPr>
          <w:lang w:val="nl-NL"/>
        </w:rPr>
      </w:pPr>
      <w:r>
        <w:rPr>
          <w:lang w:val="nl-NL"/>
        </w:rPr>
        <w:t>Team en support</w:t>
      </w:r>
      <w:r w:rsidR="00C709F6">
        <w:rPr>
          <w:lang w:val="nl-NL"/>
        </w:rPr>
        <w:t>:</w:t>
      </w:r>
    </w:p>
    <w:p w14:paraId="3710C2CC" w14:textId="04CFDD69" w:rsidR="001E18A5" w:rsidRDefault="00C709F6" w:rsidP="00C709F6">
      <w:pPr>
        <w:rPr>
          <w:lang w:val="nl-NL"/>
        </w:rPr>
      </w:pPr>
      <w:r>
        <w:rPr>
          <w:lang w:val="nl-NL"/>
        </w:rPr>
        <w:t>Dit onderzoek is uitgevoe</w:t>
      </w:r>
      <w:r w:rsidR="00EB136C">
        <w:rPr>
          <w:lang w:val="nl-NL"/>
        </w:rPr>
        <w:t>r</w:t>
      </w:r>
      <w:r>
        <w:rPr>
          <w:lang w:val="nl-NL"/>
        </w:rPr>
        <w:t xml:space="preserve">d </w:t>
      </w:r>
      <w:r w:rsidR="00EB136C">
        <w:rPr>
          <w:lang w:val="nl-NL"/>
        </w:rPr>
        <w:t xml:space="preserve">door onderzoekers van het Leiden Delft Erasmus Centre </w:t>
      </w:r>
      <w:proofErr w:type="spellStart"/>
      <w:r w:rsidR="00EB136C">
        <w:rPr>
          <w:lang w:val="nl-NL"/>
        </w:rPr>
        <w:t>for</w:t>
      </w:r>
      <w:proofErr w:type="spellEnd"/>
      <w:r w:rsidR="00EB136C">
        <w:rPr>
          <w:lang w:val="nl-NL"/>
        </w:rPr>
        <w:t xml:space="preserve"> BOLD </w:t>
      </w:r>
      <w:proofErr w:type="spellStart"/>
      <w:r w:rsidR="00EB136C">
        <w:rPr>
          <w:lang w:val="nl-NL"/>
        </w:rPr>
        <w:t>Cities</w:t>
      </w:r>
      <w:proofErr w:type="spellEnd"/>
      <w:r w:rsidR="00EB136C">
        <w:rPr>
          <w:lang w:val="nl-NL"/>
        </w:rPr>
        <w:t xml:space="preserve"> (Big Open </w:t>
      </w:r>
      <w:proofErr w:type="spellStart"/>
      <w:r w:rsidR="00EB136C">
        <w:rPr>
          <w:lang w:val="nl-NL"/>
        </w:rPr>
        <w:t>and</w:t>
      </w:r>
      <w:proofErr w:type="spellEnd"/>
      <w:r w:rsidR="00EB136C">
        <w:rPr>
          <w:lang w:val="nl-NL"/>
        </w:rPr>
        <w:t xml:space="preserve"> </w:t>
      </w:r>
      <w:proofErr w:type="spellStart"/>
      <w:r w:rsidR="00EB136C">
        <w:rPr>
          <w:lang w:val="nl-NL"/>
        </w:rPr>
        <w:t>Linked</w:t>
      </w:r>
      <w:proofErr w:type="spellEnd"/>
      <w:r w:rsidR="00EB136C">
        <w:rPr>
          <w:lang w:val="nl-NL"/>
        </w:rPr>
        <w:t xml:space="preserve"> Data), gefaciliteerd door ontwerpbureau Afdeling Buitengewone Zaken en met steun van de </w:t>
      </w:r>
      <w:proofErr w:type="spellStart"/>
      <w:r w:rsidR="00EB136C">
        <w:rPr>
          <w:lang w:val="nl-NL"/>
        </w:rPr>
        <w:t>Rotterdamdse</w:t>
      </w:r>
      <w:proofErr w:type="spellEnd"/>
      <w:r w:rsidR="00EB136C">
        <w:rPr>
          <w:lang w:val="nl-NL"/>
        </w:rPr>
        <w:t xml:space="preserve"> Kenniswerkplaats Urban Big Data en NWO KIEM. </w:t>
      </w:r>
      <w:r w:rsidR="001E18A5">
        <w:rPr>
          <w:lang w:val="nl-NL"/>
        </w:rPr>
        <w:t xml:space="preserve">Het onderzoek heeft plaatsgevonden </w:t>
      </w:r>
      <w:r w:rsidR="001E18A5">
        <w:rPr>
          <w:lang w:val="nl-NL"/>
        </w:rPr>
        <w:t>met burgers en lokale ondernemers en staf van de Afrikaanderwijkcoöperatie bij het Gemaal in (op) Rotterdam Zuid.</w:t>
      </w:r>
    </w:p>
    <w:p w14:paraId="4D2382C0" w14:textId="77777777" w:rsidR="001E18A5" w:rsidRPr="001E18A5" w:rsidRDefault="001E18A5" w:rsidP="00C709F6">
      <w:pPr>
        <w:rPr>
          <w:lang w:val="nl-NL"/>
        </w:rPr>
      </w:pPr>
    </w:p>
    <w:p w14:paraId="06393804" w14:textId="4BB1B21F" w:rsidR="00DC04C4" w:rsidRPr="00DC04C4" w:rsidRDefault="00C709F6" w:rsidP="00DC04C4">
      <w:pPr>
        <w:rPr>
          <w:lang w:val="nl-NL"/>
        </w:rPr>
      </w:pPr>
      <w:r>
        <w:rPr>
          <w:lang w:val="nl-NL"/>
        </w:rPr>
        <w:t>O</w:t>
      </w:r>
      <w:r w:rsidR="00AF7BFB">
        <w:rPr>
          <w:lang w:val="nl-NL"/>
        </w:rPr>
        <w:t>nderzoeksvraag:</w:t>
      </w:r>
    </w:p>
    <w:p w14:paraId="6BED0A9B" w14:textId="5A6FF9EF" w:rsidR="00E0363F" w:rsidRDefault="00AF7BFB" w:rsidP="00AF7BFB">
      <w:pPr>
        <w:ind w:left="720"/>
        <w:rPr>
          <w:i/>
          <w:iCs/>
          <w:lang w:val="nl-NL"/>
        </w:rPr>
      </w:pPr>
      <w:r w:rsidRPr="00D725D9">
        <w:rPr>
          <w:i/>
          <w:iCs/>
          <w:lang w:val="nl-NL"/>
        </w:rPr>
        <w:t xml:space="preserve">Hoe kunnen </w:t>
      </w:r>
      <w:r>
        <w:rPr>
          <w:i/>
          <w:iCs/>
          <w:lang w:val="nl-NL"/>
        </w:rPr>
        <w:t xml:space="preserve">we </w:t>
      </w:r>
      <w:r w:rsidR="00BE0230">
        <w:rPr>
          <w:i/>
          <w:iCs/>
          <w:lang w:val="nl-NL"/>
        </w:rPr>
        <w:t>door</w:t>
      </w:r>
      <w:r w:rsidR="000C69D1">
        <w:rPr>
          <w:i/>
          <w:iCs/>
          <w:lang w:val="nl-NL"/>
        </w:rPr>
        <w:t xml:space="preserve"> co-creatieve </w:t>
      </w:r>
      <w:r w:rsidR="007C5500">
        <w:rPr>
          <w:i/>
          <w:iCs/>
          <w:lang w:val="nl-NL"/>
        </w:rPr>
        <w:t xml:space="preserve">ontwerpprincipes </w:t>
      </w:r>
      <w:r w:rsidRPr="00D725D9">
        <w:rPr>
          <w:i/>
          <w:iCs/>
          <w:lang w:val="nl-NL"/>
        </w:rPr>
        <w:t xml:space="preserve">duurzame </w:t>
      </w:r>
      <w:r>
        <w:rPr>
          <w:i/>
          <w:iCs/>
          <w:lang w:val="nl-NL"/>
        </w:rPr>
        <w:t xml:space="preserve">en sociale </w:t>
      </w:r>
      <w:r w:rsidRPr="00D725D9">
        <w:rPr>
          <w:i/>
          <w:iCs/>
          <w:lang w:val="nl-NL"/>
        </w:rPr>
        <w:t>lokale bezorgdiensten</w:t>
      </w:r>
      <w:r>
        <w:rPr>
          <w:i/>
          <w:iCs/>
          <w:lang w:val="nl-NL"/>
        </w:rPr>
        <w:t xml:space="preserve"> ontwikkelen en hoe </w:t>
      </w:r>
      <w:r w:rsidR="00F176E0">
        <w:rPr>
          <w:i/>
          <w:iCs/>
          <w:lang w:val="nl-NL"/>
        </w:rPr>
        <w:t xml:space="preserve">kunnen data </w:t>
      </w:r>
      <w:r>
        <w:rPr>
          <w:i/>
          <w:iCs/>
          <w:lang w:val="nl-NL"/>
        </w:rPr>
        <w:t>hier een rol in</w:t>
      </w:r>
      <w:r w:rsidR="00F176E0">
        <w:rPr>
          <w:i/>
          <w:iCs/>
          <w:lang w:val="nl-NL"/>
        </w:rPr>
        <w:t xml:space="preserve"> spelen</w:t>
      </w:r>
      <w:r w:rsidRPr="00D725D9">
        <w:rPr>
          <w:i/>
          <w:iCs/>
          <w:lang w:val="nl-NL"/>
        </w:rPr>
        <w:t>?</w:t>
      </w:r>
    </w:p>
    <w:p w14:paraId="1574C3BF" w14:textId="159DBE01" w:rsidR="00AF7BFB" w:rsidRDefault="00AF7BFB" w:rsidP="00AF7BFB">
      <w:pPr>
        <w:rPr>
          <w:lang w:val="nl-NL"/>
        </w:rPr>
      </w:pPr>
    </w:p>
    <w:p w14:paraId="5A7920B4" w14:textId="5A9A3EFE" w:rsidR="00B543FA" w:rsidRDefault="00AE65BF" w:rsidP="00AF7BFB">
      <w:pPr>
        <w:rPr>
          <w:lang w:val="nl-NL"/>
        </w:rPr>
      </w:pPr>
      <w:r w:rsidRPr="009C1D03">
        <w:rPr>
          <w:lang w:val="nl-NL"/>
        </w:rPr>
        <w:t>Wetenschappelijke doelstellingen</w:t>
      </w:r>
      <w:r w:rsidR="00B543FA">
        <w:rPr>
          <w:lang w:val="nl-NL"/>
        </w:rPr>
        <w:t>:</w:t>
      </w:r>
    </w:p>
    <w:p w14:paraId="5F8EE2AF" w14:textId="19227898" w:rsidR="00AE65BF" w:rsidRPr="009C1D03" w:rsidRDefault="001E18A5" w:rsidP="00AF7BFB">
      <w:pPr>
        <w:rPr>
          <w:lang w:val="nl-NL"/>
        </w:rPr>
      </w:pPr>
      <w:r>
        <w:rPr>
          <w:lang w:val="nl-NL"/>
        </w:rPr>
        <w:t>De Data Empowerment is een onderdeel van ons onderzoek naar</w:t>
      </w:r>
      <w:r w:rsidR="00AE65BF" w:rsidRPr="009C1D03">
        <w:rPr>
          <w:lang w:val="nl-NL"/>
        </w:rPr>
        <w:t>:</w:t>
      </w:r>
    </w:p>
    <w:p w14:paraId="739AA787" w14:textId="05E59604" w:rsidR="00357046" w:rsidRPr="009C1D03" w:rsidRDefault="00357046" w:rsidP="00AE65BF">
      <w:pPr>
        <w:pStyle w:val="ListParagraph"/>
        <w:numPr>
          <w:ilvl w:val="0"/>
          <w:numId w:val="16"/>
        </w:numPr>
        <w:rPr>
          <w:lang w:val="nl-NL"/>
        </w:rPr>
      </w:pPr>
      <w:r w:rsidRPr="009C1D03">
        <w:rPr>
          <w:lang w:val="nl-NL"/>
        </w:rPr>
        <w:t xml:space="preserve"> (</w:t>
      </w:r>
      <w:proofErr w:type="gramStart"/>
      <w:r w:rsidRPr="009C1D03">
        <w:rPr>
          <w:lang w:val="nl-NL"/>
        </w:rPr>
        <w:t>het</w:t>
      </w:r>
      <w:proofErr w:type="gramEnd"/>
      <w:r w:rsidRPr="009C1D03">
        <w:rPr>
          <w:lang w:val="nl-NL"/>
        </w:rPr>
        <w:t xml:space="preserve"> organiseren van) burgerbetrokkenheid in smart </w:t>
      </w:r>
      <w:proofErr w:type="spellStart"/>
      <w:r w:rsidRPr="009C1D03">
        <w:rPr>
          <w:lang w:val="nl-NL"/>
        </w:rPr>
        <w:t>city</w:t>
      </w:r>
      <w:proofErr w:type="spellEnd"/>
      <w:r w:rsidRPr="009C1D03">
        <w:rPr>
          <w:lang w:val="nl-NL"/>
        </w:rPr>
        <w:t xml:space="preserve"> development</w:t>
      </w:r>
      <w:r w:rsidR="00676ACB" w:rsidRPr="009C1D03">
        <w:rPr>
          <w:lang w:val="nl-NL"/>
        </w:rPr>
        <w:t>.</w:t>
      </w:r>
    </w:p>
    <w:p w14:paraId="2B173B9D" w14:textId="53B8D7AA" w:rsidR="00676ACB" w:rsidRPr="009C1D03" w:rsidRDefault="00676ACB" w:rsidP="00676ACB">
      <w:pPr>
        <w:pStyle w:val="ListParagraph"/>
        <w:numPr>
          <w:ilvl w:val="0"/>
          <w:numId w:val="16"/>
        </w:numPr>
        <w:rPr>
          <w:lang w:val="nl-NL"/>
        </w:rPr>
      </w:pPr>
      <w:proofErr w:type="gramStart"/>
      <w:r w:rsidRPr="009C1D03">
        <w:rPr>
          <w:lang w:val="nl-NL"/>
        </w:rPr>
        <w:t>het</w:t>
      </w:r>
      <w:proofErr w:type="gramEnd"/>
      <w:r w:rsidRPr="009C1D03">
        <w:rPr>
          <w:lang w:val="nl-NL"/>
        </w:rPr>
        <w:t xml:space="preserve"> fenomeen ‘data empowerment.’</w:t>
      </w:r>
      <w:r w:rsidR="00D0465E">
        <w:rPr>
          <w:lang w:val="nl-NL"/>
        </w:rPr>
        <w:t xml:space="preserve"> Wat is het (wat zou het kunnen zijn) en hoe werkt het (hoe zou het kunnen werken)?</w:t>
      </w:r>
    </w:p>
    <w:p w14:paraId="0385E4A8" w14:textId="75368825" w:rsidR="00357046" w:rsidRPr="009C1D03" w:rsidRDefault="00676ACB" w:rsidP="00676ACB">
      <w:pPr>
        <w:pStyle w:val="ListParagraph"/>
        <w:numPr>
          <w:ilvl w:val="0"/>
          <w:numId w:val="16"/>
        </w:numPr>
        <w:rPr>
          <w:lang w:val="nl-NL"/>
        </w:rPr>
      </w:pPr>
      <w:proofErr w:type="gramStart"/>
      <w:r w:rsidRPr="009C1D03">
        <w:rPr>
          <w:lang w:val="nl-NL"/>
        </w:rPr>
        <w:t>de</w:t>
      </w:r>
      <w:proofErr w:type="gramEnd"/>
      <w:r w:rsidRPr="009C1D03">
        <w:rPr>
          <w:lang w:val="nl-NL"/>
        </w:rPr>
        <w:t xml:space="preserve"> toepasbaarheid van </w:t>
      </w:r>
      <w:r w:rsidR="00C32133">
        <w:rPr>
          <w:lang w:val="nl-NL"/>
        </w:rPr>
        <w:t>ontwerp</w:t>
      </w:r>
      <w:r w:rsidR="00C32133" w:rsidRPr="009C1D03">
        <w:rPr>
          <w:lang w:val="nl-NL"/>
        </w:rPr>
        <w:t xml:space="preserve"> </w:t>
      </w:r>
      <w:r w:rsidRPr="009C1D03">
        <w:rPr>
          <w:lang w:val="nl-NL"/>
        </w:rPr>
        <w:t>(</w:t>
      </w:r>
      <w:r w:rsidR="00357046" w:rsidRPr="009C1D03">
        <w:rPr>
          <w:lang w:val="nl-NL"/>
        </w:rPr>
        <w:t>research</w:t>
      </w:r>
      <w:r w:rsidRPr="009C1D03">
        <w:rPr>
          <w:lang w:val="nl-NL"/>
        </w:rPr>
        <w:t xml:space="preserve">) methoden </w:t>
      </w:r>
      <w:r w:rsidR="00C32133">
        <w:rPr>
          <w:lang w:val="nl-NL"/>
        </w:rPr>
        <w:t xml:space="preserve">(research </w:t>
      </w:r>
      <w:proofErr w:type="spellStart"/>
      <w:r w:rsidR="00C32133">
        <w:rPr>
          <w:lang w:val="nl-NL"/>
        </w:rPr>
        <w:t>by</w:t>
      </w:r>
      <w:proofErr w:type="spellEnd"/>
      <w:r w:rsidR="00C32133">
        <w:rPr>
          <w:lang w:val="nl-NL"/>
        </w:rPr>
        <w:t xml:space="preserve"> design/ontwerpend onderzoek) </w:t>
      </w:r>
      <w:r w:rsidRPr="009C1D03">
        <w:rPr>
          <w:lang w:val="nl-NL"/>
        </w:rPr>
        <w:t xml:space="preserve">in </w:t>
      </w:r>
      <w:proofErr w:type="spellStart"/>
      <w:r w:rsidRPr="009C1D03">
        <w:rPr>
          <w:lang w:val="nl-NL"/>
        </w:rPr>
        <w:t>social</w:t>
      </w:r>
      <w:proofErr w:type="spellEnd"/>
      <w:r w:rsidRPr="009C1D03">
        <w:rPr>
          <w:lang w:val="nl-NL"/>
        </w:rPr>
        <w:t xml:space="preserve"> </w:t>
      </w:r>
      <w:proofErr w:type="spellStart"/>
      <w:r w:rsidRPr="009C1D03">
        <w:rPr>
          <w:lang w:val="nl-NL"/>
        </w:rPr>
        <w:t>sciences</w:t>
      </w:r>
      <w:proofErr w:type="spellEnd"/>
      <w:r w:rsidRPr="009C1D03">
        <w:rPr>
          <w:lang w:val="nl-NL"/>
        </w:rPr>
        <w:t xml:space="preserve">/sociologisch smart </w:t>
      </w:r>
      <w:proofErr w:type="spellStart"/>
      <w:r w:rsidRPr="009C1D03">
        <w:rPr>
          <w:lang w:val="nl-NL"/>
        </w:rPr>
        <w:t>city</w:t>
      </w:r>
      <w:proofErr w:type="spellEnd"/>
      <w:r w:rsidRPr="009C1D03">
        <w:rPr>
          <w:lang w:val="nl-NL"/>
        </w:rPr>
        <w:t xml:space="preserve"> onderzoek.</w:t>
      </w:r>
    </w:p>
    <w:p w14:paraId="15362EA3" w14:textId="77777777" w:rsidR="00AE65BF" w:rsidRPr="009C1D03" w:rsidRDefault="00AE65BF" w:rsidP="00AF7BFB">
      <w:pPr>
        <w:rPr>
          <w:lang w:val="nl-NL"/>
        </w:rPr>
      </w:pPr>
    </w:p>
    <w:p w14:paraId="506AEDC3" w14:textId="1A264397" w:rsidR="00AE65BF" w:rsidRPr="009C1D03" w:rsidRDefault="00AE65BF" w:rsidP="00AF7BFB">
      <w:pPr>
        <w:rPr>
          <w:lang w:val="nl-NL"/>
        </w:rPr>
      </w:pPr>
      <w:r w:rsidRPr="009C1D03">
        <w:rPr>
          <w:lang w:val="nl-NL"/>
        </w:rPr>
        <w:t>Maatschappelijke doelstellingen:</w:t>
      </w:r>
    </w:p>
    <w:p w14:paraId="4117BBA5" w14:textId="3A09CD42" w:rsidR="00357046" w:rsidRDefault="009C1D03" w:rsidP="00AE65BF">
      <w:pPr>
        <w:pStyle w:val="ListParagraph"/>
        <w:numPr>
          <w:ilvl w:val="0"/>
          <w:numId w:val="16"/>
        </w:numPr>
        <w:rPr>
          <w:lang w:val="nl-NL"/>
        </w:rPr>
      </w:pPr>
      <w:r w:rsidRPr="009C1D03">
        <w:rPr>
          <w:lang w:val="nl-NL"/>
        </w:rPr>
        <w:t xml:space="preserve">Het realiseren van </w:t>
      </w:r>
      <w:r w:rsidR="00C32133">
        <w:rPr>
          <w:lang w:val="nl-NL"/>
        </w:rPr>
        <w:t xml:space="preserve">burger </w:t>
      </w:r>
      <w:r w:rsidRPr="009C1D03">
        <w:rPr>
          <w:lang w:val="nl-NL"/>
        </w:rPr>
        <w:t xml:space="preserve">empowerment/het waarborgen van democratische principes bij smart </w:t>
      </w:r>
      <w:proofErr w:type="spellStart"/>
      <w:r w:rsidRPr="009C1D03">
        <w:rPr>
          <w:lang w:val="nl-NL"/>
        </w:rPr>
        <w:t>city</w:t>
      </w:r>
      <w:proofErr w:type="spellEnd"/>
      <w:r w:rsidRPr="009C1D03">
        <w:rPr>
          <w:lang w:val="nl-NL"/>
        </w:rPr>
        <w:t xml:space="preserve"> development: </w:t>
      </w:r>
      <w:r w:rsidR="00676ACB" w:rsidRPr="009C1D03">
        <w:rPr>
          <w:lang w:val="nl-NL"/>
        </w:rPr>
        <w:t>We geven een s</w:t>
      </w:r>
      <w:r w:rsidR="00357046" w:rsidRPr="009C1D03">
        <w:rPr>
          <w:lang w:val="nl-NL"/>
        </w:rPr>
        <w:t xml:space="preserve">tem </w:t>
      </w:r>
      <w:r w:rsidR="00676ACB" w:rsidRPr="009C1D03">
        <w:rPr>
          <w:lang w:val="nl-NL"/>
        </w:rPr>
        <w:t xml:space="preserve">aan </w:t>
      </w:r>
      <w:r w:rsidR="00357046" w:rsidRPr="009C1D03">
        <w:rPr>
          <w:lang w:val="nl-NL"/>
        </w:rPr>
        <w:t>burger</w:t>
      </w:r>
      <w:r w:rsidR="00676ACB" w:rsidRPr="009C1D03">
        <w:rPr>
          <w:lang w:val="nl-NL"/>
        </w:rPr>
        <w:t>s</w:t>
      </w:r>
      <w:r w:rsidR="00357046" w:rsidRPr="009C1D03">
        <w:rPr>
          <w:lang w:val="nl-NL"/>
        </w:rPr>
        <w:t xml:space="preserve"> in smart </w:t>
      </w:r>
      <w:proofErr w:type="spellStart"/>
      <w:r w:rsidR="00357046" w:rsidRPr="009C1D03">
        <w:rPr>
          <w:lang w:val="nl-NL"/>
        </w:rPr>
        <w:t>city</w:t>
      </w:r>
      <w:proofErr w:type="spellEnd"/>
      <w:r w:rsidR="00357046" w:rsidRPr="009C1D03">
        <w:rPr>
          <w:lang w:val="nl-NL"/>
        </w:rPr>
        <w:t xml:space="preserve"> development</w:t>
      </w:r>
      <w:r w:rsidR="00676ACB" w:rsidRPr="009C1D03">
        <w:rPr>
          <w:lang w:val="nl-NL"/>
        </w:rPr>
        <w:t xml:space="preserve">. Hierbij betrekken </w:t>
      </w:r>
      <w:r w:rsidR="00676ACB" w:rsidRPr="009C1D03">
        <w:rPr>
          <w:lang w:val="nl-NL"/>
        </w:rPr>
        <w:lastRenderedPageBreak/>
        <w:t xml:space="preserve">we burgers niet bij de optimalisering van smart </w:t>
      </w:r>
      <w:proofErr w:type="spellStart"/>
      <w:r w:rsidR="00676ACB" w:rsidRPr="009C1D03">
        <w:rPr>
          <w:lang w:val="nl-NL"/>
        </w:rPr>
        <w:t>city</w:t>
      </w:r>
      <w:proofErr w:type="spellEnd"/>
      <w:r w:rsidR="00676ACB" w:rsidRPr="009C1D03">
        <w:rPr>
          <w:lang w:val="nl-NL"/>
        </w:rPr>
        <w:t xml:space="preserve"> toepassingen; we werken vanuit de vraag: “In</w:t>
      </w:r>
      <w:r w:rsidR="00357046" w:rsidRPr="009C1D03">
        <w:rPr>
          <w:lang w:val="nl-NL"/>
        </w:rPr>
        <w:t xml:space="preserve"> welke stad willen we leven</w:t>
      </w:r>
      <w:r w:rsidR="00676ACB" w:rsidRPr="009C1D03">
        <w:rPr>
          <w:lang w:val="nl-NL"/>
        </w:rPr>
        <w:t>?”</w:t>
      </w:r>
    </w:p>
    <w:p w14:paraId="20A6DB06" w14:textId="1E3C9E13" w:rsidR="00B34033" w:rsidRPr="009C1D03" w:rsidRDefault="00B34033" w:rsidP="00AE65BF">
      <w:pPr>
        <w:pStyle w:val="ListParagraph"/>
        <w:numPr>
          <w:ilvl w:val="0"/>
          <w:numId w:val="16"/>
        </w:numPr>
        <w:rPr>
          <w:lang w:val="nl-NL"/>
        </w:rPr>
      </w:pPr>
      <w:r>
        <w:rPr>
          <w:lang w:val="nl-NL"/>
        </w:rPr>
        <w:t xml:space="preserve">Bijdragen aan de maatschappelijke kennis en het maatschappelijk debat rond smart </w:t>
      </w:r>
      <w:proofErr w:type="spellStart"/>
      <w:r>
        <w:rPr>
          <w:lang w:val="nl-NL"/>
        </w:rPr>
        <w:t>cities</w:t>
      </w:r>
      <w:proofErr w:type="spellEnd"/>
      <w:r>
        <w:rPr>
          <w:lang w:val="nl-NL"/>
        </w:rPr>
        <w:t xml:space="preserve"> en </w:t>
      </w:r>
      <w:proofErr w:type="spellStart"/>
      <w:r>
        <w:rPr>
          <w:lang w:val="nl-NL"/>
        </w:rPr>
        <w:t>dataficeringspraktijken</w:t>
      </w:r>
      <w:proofErr w:type="spellEnd"/>
      <w:r>
        <w:rPr>
          <w:lang w:val="nl-NL"/>
        </w:rPr>
        <w:t>.</w:t>
      </w:r>
    </w:p>
    <w:p w14:paraId="41CDE841" w14:textId="31664504" w:rsidR="009C1D03" w:rsidRDefault="009C1D03" w:rsidP="009C1D03">
      <w:pPr>
        <w:rPr>
          <w:lang w:val="nl-NL"/>
        </w:rPr>
      </w:pPr>
    </w:p>
    <w:p w14:paraId="3039463A" w14:textId="77777777" w:rsidR="001E18A5" w:rsidRPr="001E18A5" w:rsidRDefault="001E18A5" w:rsidP="001E18A5">
      <w:r w:rsidRPr="001E18A5">
        <w:t xml:space="preserve">Participatory design </w:t>
      </w:r>
      <w:proofErr w:type="spellStart"/>
      <w:r w:rsidRPr="001E18A5">
        <w:t>proces</w:t>
      </w:r>
      <w:proofErr w:type="spellEnd"/>
      <w:r w:rsidRPr="001E18A5">
        <w:t>:</w:t>
      </w:r>
    </w:p>
    <w:p w14:paraId="2047DE9D" w14:textId="77777777" w:rsidR="001E18A5" w:rsidRPr="001E18A5" w:rsidRDefault="001E18A5" w:rsidP="001E18A5">
      <w:pPr>
        <w:pStyle w:val="ListParagraph"/>
        <w:numPr>
          <w:ilvl w:val="0"/>
          <w:numId w:val="25"/>
        </w:numPr>
        <w:rPr>
          <w:lang w:val="nl-NL"/>
        </w:rPr>
      </w:pPr>
      <w:r w:rsidRPr="001E18A5">
        <w:rPr>
          <w:lang w:val="nl-NL"/>
        </w:rPr>
        <w:t>31 januari: m.b.v. low-</w:t>
      </w:r>
      <w:proofErr w:type="spellStart"/>
      <w:r w:rsidRPr="001E18A5">
        <w:rPr>
          <w:lang w:val="nl-NL"/>
        </w:rPr>
        <w:t>fi</w:t>
      </w:r>
      <w:proofErr w:type="spellEnd"/>
      <w:r w:rsidRPr="001E18A5">
        <w:rPr>
          <w:lang w:val="nl-NL"/>
        </w:rPr>
        <w:t xml:space="preserve"> prototypes eerste ideeën en aannames </w:t>
      </w:r>
      <w:r>
        <w:rPr>
          <w:lang w:val="nl-NL"/>
        </w:rPr>
        <w:t>testen</w:t>
      </w:r>
      <w:r w:rsidRPr="001E18A5">
        <w:rPr>
          <w:lang w:val="nl-NL"/>
        </w:rPr>
        <w:t xml:space="preserve"> in de buurt.</w:t>
      </w:r>
    </w:p>
    <w:p w14:paraId="0033E1B7" w14:textId="77777777" w:rsidR="001E18A5" w:rsidRPr="001E18A5" w:rsidRDefault="001E18A5" w:rsidP="001E18A5">
      <w:pPr>
        <w:pStyle w:val="ListParagraph"/>
        <w:numPr>
          <w:ilvl w:val="0"/>
          <w:numId w:val="25"/>
        </w:numPr>
        <w:rPr>
          <w:lang w:val="nl-NL"/>
        </w:rPr>
      </w:pPr>
      <w:r w:rsidRPr="001E18A5">
        <w:rPr>
          <w:lang w:val="nl-NL"/>
        </w:rPr>
        <w:t xml:space="preserve">7 februari: alternatieve lokale </w:t>
      </w:r>
      <w:proofErr w:type="spellStart"/>
      <w:r w:rsidRPr="001E18A5">
        <w:rPr>
          <w:lang w:val="nl-NL"/>
        </w:rPr>
        <w:t>berzorgdiensten</w:t>
      </w:r>
      <w:proofErr w:type="spellEnd"/>
      <w:r w:rsidRPr="001E18A5">
        <w:rPr>
          <w:lang w:val="nl-NL"/>
        </w:rPr>
        <w:t xml:space="preserve"> bedenken/ontwerpen</w:t>
      </w:r>
    </w:p>
    <w:p w14:paraId="6166D131" w14:textId="77777777" w:rsidR="001E18A5" w:rsidRPr="001E18A5" w:rsidRDefault="001E18A5" w:rsidP="001E18A5">
      <w:pPr>
        <w:pStyle w:val="ListParagraph"/>
        <w:numPr>
          <w:ilvl w:val="0"/>
          <w:numId w:val="25"/>
        </w:numPr>
        <w:rPr>
          <w:lang w:val="nl-NL"/>
        </w:rPr>
      </w:pPr>
      <w:r w:rsidRPr="001E18A5">
        <w:rPr>
          <w:lang w:val="nl-NL"/>
        </w:rPr>
        <w:t>7 februari – 6 maart low-</w:t>
      </w:r>
      <w:proofErr w:type="spellStart"/>
      <w:r w:rsidRPr="001E18A5">
        <w:rPr>
          <w:lang w:val="nl-NL"/>
        </w:rPr>
        <w:t>fi</w:t>
      </w:r>
      <w:proofErr w:type="spellEnd"/>
      <w:r w:rsidRPr="001E18A5">
        <w:rPr>
          <w:lang w:val="nl-NL"/>
        </w:rPr>
        <w:t xml:space="preserve"> prototypes testen in de buurt.</w:t>
      </w:r>
    </w:p>
    <w:p w14:paraId="407428FB" w14:textId="77777777" w:rsidR="001E18A5" w:rsidRPr="001E18A5" w:rsidRDefault="001E18A5" w:rsidP="001E18A5">
      <w:pPr>
        <w:pStyle w:val="ListParagraph"/>
        <w:numPr>
          <w:ilvl w:val="0"/>
          <w:numId w:val="25"/>
        </w:numPr>
        <w:rPr>
          <w:lang w:val="nl-NL"/>
        </w:rPr>
      </w:pPr>
      <w:r w:rsidRPr="001E18A5">
        <w:rPr>
          <w:lang w:val="nl-NL"/>
        </w:rPr>
        <w:t>6 maart: presentatie en discussie van bevindingen met betrokkenen en geïnteresseerden (buurtbewoners, bestuurders, ondernemers, onderzoekers).</w:t>
      </w:r>
    </w:p>
    <w:p w14:paraId="3B726FD6" w14:textId="77777777" w:rsidR="001E18A5" w:rsidRPr="009C1D03" w:rsidRDefault="001E18A5" w:rsidP="009C1D03">
      <w:pPr>
        <w:rPr>
          <w:lang w:val="nl-NL"/>
        </w:rPr>
      </w:pPr>
    </w:p>
    <w:p w14:paraId="41719622" w14:textId="0A0761B6" w:rsidR="00AF7BFB" w:rsidRDefault="00AF7BFB" w:rsidP="00AF7BFB">
      <w:pPr>
        <w:rPr>
          <w:lang w:val="nl-NL"/>
        </w:rPr>
      </w:pPr>
      <w:r w:rsidRPr="001F15FE">
        <w:rPr>
          <w:lang w:val="nl-NL"/>
        </w:rPr>
        <w:t xml:space="preserve">In Data Empowerment Design Studio #1 hebben we 3 </w:t>
      </w:r>
      <w:r w:rsidR="00552F5D">
        <w:rPr>
          <w:lang w:val="nl-NL"/>
        </w:rPr>
        <w:t>problemen geïdentificeerd</w:t>
      </w:r>
      <w:r>
        <w:rPr>
          <w:lang w:val="nl-NL"/>
        </w:rPr>
        <w:t>:</w:t>
      </w:r>
    </w:p>
    <w:p w14:paraId="419D0FBD" w14:textId="59979714" w:rsidR="00AF7BFB" w:rsidRDefault="00552F5D" w:rsidP="00552F5D">
      <w:pPr>
        <w:pStyle w:val="ListParagraph"/>
        <w:numPr>
          <w:ilvl w:val="0"/>
          <w:numId w:val="15"/>
        </w:numPr>
        <w:rPr>
          <w:lang w:val="nl-NL"/>
        </w:rPr>
      </w:pPr>
      <w:r>
        <w:rPr>
          <w:lang w:val="nl-NL"/>
        </w:rPr>
        <w:t>De toename van o</w:t>
      </w:r>
      <w:r w:rsidR="00AF7BFB" w:rsidRPr="00552F5D">
        <w:rPr>
          <w:lang w:val="nl-NL"/>
        </w:rPr>
        <w:t xml:space="preserve">nline aankopen heeft impact op lokale </w:t>
      </w:r>
      <w:r>
        <w:rPr>
          <w:lang w:val="nl-NL"/>
        </w:rPr>
        <w:t xml:space="preserve">economie: </w:t>
      </w:r>
      <w:r w:rsidR="00AF7BFB" w:rsidRPr="00552F5D">
        <w:rPr>
          <w:lang w:val="nl-NL"/>
        </w:rPr>
        <w:t>winkeliers, winkelaanbod en winkelstraten.</w:t>
      </w:r>
    </w:p>
    <w:p w14:paraId="278BC0EB" w14:textId="387FE328" w:rsidR="001E18A5" w:rsidRPr="00552F5D" w:rsidRDefault="001E18A5" w:rsidP="00552F5D">
      <w:pPr>
        <w:pStyle w:val="ListParagraph"/>
        <w:numPr>
          <w:ilvl w:val="0"/>
          <w:numId w:val="15"/>
        </w:numPr>
        <w:rPr>
          <w:lang w:val="nl-NL"/>
        </w:rPr>
      </w:pPr>
      <w:r>
        <w:rPr>
          <w:lang w:val="nl-NL"/>
        </w:rPr>
        <w:t>Vergoedingen/m</w:t>
      </w:r>
      <w:r w:rsidRPr="000D3B60">
        <w:rPr>
          <w:lang w:val="nl-NL"/>
        </w:rPr>
        <w:t xml:space="preserve">arges </w:t>
      </w:r>
      <w:r>
        <w:rPr>
          <w:lang w:val="nl-NL"/>
        </w:rPr>
        <w:t xml:space="preserve">voor bezorgen/aannemen van pakketten </w:t>
      </w:r>
      <w:r w:rsidRPr="000D3B60">
        <w:rPr>
          <w:lang w:val="nl-NL"/>
        </w:rPr>
        <w:t>zijn</w:t>
      </w:r>
      <w:r>
        <w:rPr>
          <w:lang w:val="nl-NL"/>
        </w:rPr>
        <w:t xml:space="preserve"> gering.</w:t>
      </w:r>
    </w:p>
    <w:p w14:paraId="431157F4" w14:textId="5CF27574" w:rsidR="00AF7BFB" w:rsidRPr="00552F5D" w:rsidRDefault="00AF7BFB" w:rsidP="00552F5D">
      <w:pPr>
        <w:pStyle w:val="ListParagraph"/>
        <w:numPr>
          <w:ilvl w:val="0"/>
          <w:numId w:val="15"/>
        </w:numPr>
        <w:rPr>
          <w:lang w:val="nl-NL"/>
        </w:rPr>
      </w:pPr>
      <w:r w:rsidRPr="00552F5D">
        <w:rPr>
          <w:lang w:val="nl-NL"/>
        </w:rPr>
        <w:t xml:space="preserve">De bezorgeconomie </w:t>
      </w:r>
      <w:r w:rsidR="00F34C4C" w:rsidRPr="00552F5D">
        <w:rPr>
          <w:lang w:val="nl-NL"/>
        </w:rPr>
        <w:t xml:space="preserve">(= gig </w:t>
      </w:r>
      <w:proofErr w:type="spellStart"/>
      <w:r w:rsidR="00F34C4C" w:rsidRPr="00552F5D">
        <w:rPr>
          <w:lang w:val="nl-NL"/>
        </w:rPr>
        <w:t>economy</w:t>
      </w:r>
      <w:proofErr w:type="spellEnd"/>
      <w:r w:rsidR="00F34C4C" w:rsidRPr="00552F5D">
        <w:rPr>
          <w:lang w:val="nl-NL"/>
        </w:rPr>
        <w:t xml:space="preserve">) </w:t>
      </w:r>
      <w:r w:rsidR="00EC11D6">
        <w:rPr>
          <w:lang w:val="nl-NL"/>
        </w:rPr>
        <w:t>heeft een nadelige impact op duurzaamheid</w:t>
      </w:r>
      <w:r w:rsidRPr="00552F5D">
        <w:rPr>
          <w:lang w:val="nl-NL"/>
        </w:rPr>
        <w:t>.</w:t>
      </w:r>
      <w:r w:rsidR="00DB5330">
        <w:rPr>
          <w:rStyle w:val="FootnoteReference"/>
          <w:lang w:val="nl-NL"/>
        </w:rPr>
        <w:footnoteReference w:id="1"/>
      </w:r>
    </w:p>
    <w:p w14:paraId="2AAA7C17" w14:textId="77777777" w:rsidR="00AF7BFB" w:rsidRPr="00AF7BFB" w:rsidRDefault="00AF7BFB" w:rsidP="00AF7BFB">
      <w:pPr>
        <w:rPr>
          <w:lang w:val="nl-NL"/>
        </w:rPr>
      </w:pPr>
    </w:p>
    <w:p w14:paraId="578FDA0C" w14:textId="5E944BB2" w:rsidR="00387CD6" w:rsidRDefault="001F15FE">
      <w:pPr>
        <w:rPr>
          <w:lang w:val="nl-NL"/>
        </w:rPr>
      </w:pPr>
      <w:r w:rsidRPr="001F15FE">
        <w:rPr>
          <w:lang w:val="nl-NL"/>
        </w:rPr>
        <w:t>In Data Empowerment Design Studio #1 hebben we 3 experimenten u</w:t>
      </w:r>
      <w:r>
        <w:rPr>
          <w:lang w:val="nl-NL"/>
        </w:rPr>
        <w:t>itgevoerd:</w:t>
      </w:r>
    </w:p>
    <w:p w14:paraId="7A28E4D2" w14:textId="6C07D3DE" w:rsidR="001F15FE" w:rsidRPr="001F15FE" w:rsidRDefault="00600F8B" w:rsidP="001F15FE">
      <w:pPr>
        <w:pStyle w:val="ListParagraph"/>
        <w:numPr>
          <w:ilvl w:val="0"/>
          <w:numId w:val="2"/>
        </w:numPr>
        <w:rPr>
          <w:lang w:val="nl-NL"/>
        </w:rPr>
      </w:pPr>
      <w:proofErr w:type="spellStart"/>
      <w:r>
        <w:rPr>
          <w:lang w:val="nl-NL"/>
        </w:rPr>
        <w:t>Lokaal</w:t>
      </w:r>
      <w:r w:rsidR="00D725D9">
        <w:rPr>
          <w:lang w:val="nl-NL"/>
        </w:rPr>
        <w:t>Bezorgd</w:t>
      </w:r>
      <w:proofErr w:type="spellEnd"/>
      <w:r w:rsidR="00D725D9">
        <w:rPr>
          <w:lang w:val="nl-NL"/>
        </w:rPr>
        <w:t xml:space="preserve"> – Een initiatief om de lokale economie te stimuleren door </w:t>
      </w:r>
      <w:r w:rsidR="00E0363F">
        <w:rPr>
          <w:lang w:val="nl-NL"/>
        </w:rPr>
        <w:t xml:space="preserve">(middels een keurmerk en campagne) te stimuleren dat mensen meer </w:t>
      </w:r>
      <w:r w:rsidR="00D725D9">
        <w:rPr>
          <w:lang w:val="nl-NL"/>
        </w:rPr>
        <w:t xml:space="preserve">bij lokale ondernemers kopen en/of door lokale ondernemers te ondersteunen middels duurzame lokale bezorgdiensten; </w:t>
      </w:r>
    </w:p>
    <w:p w14:paraId="1E3730DE" w14:textId="33E9C077" w:rsidR="001F15FE" w:rsidRDefault="008C1325" w:rsidP="001F15FE">
      <w:pPr>
        <w:pStyle w:val="ListParagraph"/>
        <w:numPr>
          <w:ilvl w:val="0"/>
          <w:numId w:val="2"/>
        </w:numPr>
        <w:rPr>
          <w:lang w:val="nl-NL"/>
        </w:rPr>
      </w:pPr>
      <w:proofErr w:type="spellStart"/>
      <w:r>
        <w:rPr>
          <w:lang w:val="nl-NL"/>
        </w:rPr>
        <w:t>Hacking</w:t>
      </w:r>
      <w:proofErr w:type="spellEnd"/>
      <w:r>
        <w:rPr>
          <w:lang w:val="nl-NL"/>
        </w:rPr>
        <w:t xml:space="preserve"> </w:t>
      </w:r>
      <w:hyperlink r:id="rId7" w:history="1">
        <w:proofErr w:type="spellStart"/>
        <w:r w:rsidR="001F15FE" w:rsidRPr="00C2193C">
          <w:rPr>
            <w:rStyle w:val="Hyperlink"/>
            <w:lang w:val="nl-NL"/>
          </w:rPr>
          <w:t>Homerr</w:t>
        </w:r>
        <w:proofErr w:type="spellEnd"/>
      </w:hyperlink>
      <w:r w:rsidR="00D725D9">
        <w:rPr>
          <w:lang w:val="nl-NL"/>
        </w:rPr>
        <w:t xml:space="preserve"> – Een centraal </w:t>
      </w:r>
      <w:r w:rsidR="00552F5D">
        <w:rPr>
          <w:lang w:val="nl-NL"/>
        </w:rPr>
        <w:t xml:space="preserve">sociaal </w:t>
      </w:r>
      <w:r w:rsidR="00D725D9">
        <w:rPr>
          <w:lang w:val="nl-NL"/>
        </w:rPr>
        <w:t>punt in de wijk waar je pakketten kunt op halen en waar je pakketten kunt retourneren; evt. gecombineerd met</w:t>
      </w:r>
    </w:p>
    <w:p w14:paraId="0B621EE0" w14:textId="4B79BF8A" w:rsidR="00D725D9" w:rsidRDefault="00D725D9" w:rsidP="001F15FE">
      <w:pPr>
        <w:pStyle w:val="ListParagraph"/>
        <w:numPr>
          <w:ilvl w:val="0"/>
          <w:numId w:val="2"/>
        </w:numPr>
        <w:rPr>
          <w:lang w:val="nl-NL"/>
        </w:rPr>
      </w:pPr>
      <w:proofErr w:type="spellStart"/>
      <w:r w:rsidRPr="001F15FE">
        <w:rPr>
          <w:lang w:val="nl-NL"/>
        </w:rPr>
        <w:t>Homies</w:t>
      </w:r>
      <w:proofErr w:type="spellEnd"/>
      <w:r>
        <w:rPr>
          <w:lang w:val="nl-NL"/>
        </w:rPr>
        <w:t xml:space="preserve"> – Een service waarbij jongeren (met een afstand tot de arbeidsmarkt) met ondersteuning van een coach/jongerenwerker pakketten </w:t>
      </w:r>
      <w:r w:rsidR="00E0363F">
        <w:rPr>
          <w:lang w:val="nl-NL"/>
        </w:rPr>
        <w:t xml:space="preserve">en andere goederen </w:t>
      </w:r>
      <w:r>
        <w:rPr>
          <w:lang w:val="nl-NL"/>
        </w:rPr>
        <w:t>ophalen en bezorgen.</w:t>
      </w:r>
    </w:p>
    <w:p w14:paraId="0D3122B7" w14:textId="77777777" w:rsidR="00E0363F" w:rsidRPr="00E0363F" w:rsidRDefault="00E0363F" w:rsidP="00E0363F">
      <w:pPr>
        <w:rPr>
          <w:lang w:val="nl-NL"/>
        </w:rPr>
      </w:pPr>
    </w:p>
    <w:p w14:paraId="7652B7C7" w14:textId="0AA0490D" w:rsidR="006D52AF" w:rsidRDefault="006D52AF">
      <w:pPr>
        <w:rPr>
          <w:lang w:val="nl-NL"/>
        </w:rPr>
      </w:pPr>
      <w:r>
        <w:rPr>
          <w:lang w:val="nl-NL"/>
        </w:rPr>
        <w:t>M.b.t. data-empowerment hebben we o.a. bedacht</w:t>
      </w:r>
      <w:r w:rsidR="00CB356C">
        <w:rPr>
          <w:lang w:val="nl-NL"/>
        </w:rPr>
        <w:t xml:space="preserve"> dat</w:t>
      </w:r>
      <w:r>
        <w:rPr>
          <w:lang w:val="nl-NL"/>
        </w:rPr>
        <w:t>:</w:t>
      </w:r>
    </w:p>
    <w:p w14:paraId="298270A9" w14:textId="421F3AEF" w:rsidR="000D3B60" w:rsidRPr="000D3B60" w:rsidRDefault="00CB356C" w:rsidP="000D3B60">
      <w:pPr>
        <w:pStyle w:val="ListParagraph"/>
        <w:numPr>
          <w:ilvl w:val="0"/>
          <w:numId w:val="12"/>
        </w:numPr>
        <w:rPr>
          <w:lang w:val="nl-NL"/>
        </w:rPr>
      </w:pPr>
      <w:r>
        <w:rPr>
          <w:lang w:val="nl-NL"/>
        </w:rPr>
        <w:t xml:space="preserve">een </w:t>
      </w:r>
      <w:hyperlink r:id="rId8" w:history="1">
        <w:proofErr w:type="spellStart"/>
        <w:r w:rsidRPr="00CB356C">
          <w:rPr>
            <w:rStyle w:val="Hyperlink"/>
            <w:lang w:val="nl-NL"/>
          </w:rPr>
          <w:t>B</w:t>
        </w:r>
        <w:r w:rsidR="005029C1" w:rsidRPr="00CB356C">
          <w:rPr>
            <w:rStyle w:val="Hyperlink"/>
            <w:lang w:val="nl-NL"/>
          </w:rPr>
          <w:t>ookaroo</w:t>
        </w:r>
        <w:proofErr w:type="spellEnd"/>
      </w:hyperlink>
      <w:r>
        <w:rPr>
          <w:lang w:val="nl-NL"/>
        </w:rPr>
        <w:t>/</w:t>
      </w:r>
      <w:proofErr w:type="spellStart"/>
      <w:r w:rsidR="0071463A">
        <w:fldChar w:fldCharType="begin"/>
      </w:r>
      <w:r w:rsidR="0071463A" w:rsidRPr="00001240">
        <w:rPr>
          <w:lang w:val="nl-NL"/>
        </w:rPr>
        <w:instrText xml:space="preserve"> HYPERLINK "https://bazarow.com/over_bazarow" </w:instrText>
      </w:r>
      <w:r w:rsidR="0071463A">
        <w:fldChar w:fldCharType="separate"/>
      </w:r>
      <w:r w:rsidRPr="00CB356C">
        <w:rPr>
          <w:rStyle w:val="Hyperlink"/>
          <w:lang w:val="nl-NL"/>
        </w:rPr>
        <w:t>Bazarow</w:t>
      </w:r>
      <w:proofErr w:type="spellEnd"/>
      <w:r w:rsidR="0071463A">
        <w:rPr>
          <w:rStyle w:val="Hyperlink"/>
          <w:lang w:val="nl-NL"/>
        </w:rPr>
        <w:fldChar w:fldCharType="end"/>
      </w:r>
      <w:r w:rsidR="005029C1" w:rsidRPr="000D3B60">
        <w:rPr>
          <w:lang w:val="nl-NL"/>
        </w:rPr>
        <w:t xml:space="preserve">-achtig </w:t>
      </w:r>
      <w:r w:rsidR="009C4C33" w:rsidRPr="000D3B60">
        <w:rPr>
          <w:lang w:val="nl-NL"/>
        </w:rPr>
        <w:t xml:space="preserve">systeem zoekt of dat wat je bestelt </w:t>
      </w:r>
      <w:r w:rsidR="00E0363F">
        <w:rPr>
          <w:lang w:val="nl-NL"/>
        </w:rPr>
        <w:t xml:space="preserve">ook </w:t>
      </w:r>
      <w:r w:rsidR="009C4C33" w:rsidRPr="000D3B60">
        <w:rPr>
          <w:lang w:val="nl-NL"/>
        </w:rPr>
        <w:t xml:space="preserve">via </w:t>
      </w:r>
      <w:r w:rsidR="00E0363F">
        <w:rPr>
          <w:lang w:val="nl-NL"/>
        </w:rPr>
        <w:t xml:space="preserve">een </w:t>
      </w:r>
      <w:r w:rsidR="009C4C33" w:rsidRPr="000D3B60">
        <w:rPr>
          <w:lang w:val="nl-NL"/>
        </w:rPr>
        <w:t>lokale ondernemer geleverd kan worden</w:t>
      </w:r>
      <w:r w:rsidR="005029C1" w:rsidRPr="000D3B60">
        <w:rPr>
          <w:lang w:val="nl-NL"/>
        </w:rPr>
        <w:t>.</w:t>
      </w:r>
    </w:p>
    <w:p w14:paraId="0854E1F5" w14:textId="36E0C0C8" w:rsidR="009C4C33" w:rsidRPr="000D3B60" w:rsidRDefault="00CB356C" w:rsidP="000D3B60">
      <w:pPr>
        <w:pStyle w:val="ListParagraph"/>
        <w:numPr>
          <w:ilvl w:val="0"/>
          <w:numId w:val="12"/>
        </w:numPr>
        <w:rPr>
          <w:lang w:val="nl-NL"/>
        </w:rPr>
      </w:pPr>
      <w:proofErr w:type="gramStart"/>
      <w:r>
        <w:rPr>
          <w:lang w:val="nl-NL"/>
        </w:rPr>
        <w:lastRenderedPageBreak/>
        <w:t>g</w:t>
      </w:r>
      <w:r w:rsidR="009C4C33" w:rsidRPr="000D3B60">
        <w:rPr>
          <w:lang w:val="nl-NL"/>
        </w:rPr>
        <w:t>egevens</w:t>
      </w:r>
      <w:proofErr w:type="gramEnd"/>
      <w:r w:rsidR="009C4C33" w:rsidRPr="000D3B60">
        <w:rPr>
          <w:lang w:val="nl-NL"/>
        </w:rPr>
        <w:t xml:space="preserve"> van </w:t>
      </w:r>
      <w:proofErr w:type="spellStart"/>
      <w:r w:rsidR="009C4C33" w:rsidRPr="000D3B60">
        <w:rPr>
          <w:lang w:val="nl-NL"/>
        </w:rPr>
        <w:t>Homies</w:t>
      </w:r>
      <w:proofErr w:type="spellEnd"/>
      <w:r w:rsidR="009C4C33" w:rsidRPr="000D3B60">
        <w:rPr>
          <w:lang w:val="nl-NL"/>
        </w:rPr>
        <w:t xml:space="preserve"> </w:t>
      </w:r>
      <w:r w:rsidR="005029C1" w:rsidRPr="000D3B60">
        <w:rPr>
          <w:lang w:val="nl-NL"/>
        </w:rPr>
        <w:t xml:space="preserve">en buurtbewoners </w:t>
      </w:r>
      <w:r w:rsidR="00E0363F">
        <w:rPr>
          <w:lang w:val="nl-NL"/>
        </w:rPr>
        <w:t xml:space="preserve">in </w:t>
      </w:r>
      <w:r>
        <w:rPr>
          <w:lang w:val="nl-NL"/>
        </w:rPr>
        <w:t>‘ons’</w:t>
      </w:r>
      <w:r w:rsidR="00E0363F">
        <w:rPr>
          <w:lang w:val="nl-NL"/>
        </w:rPr>
        <w:t xml:space="preserve"> duurza</w:t>
      </w:r>
      <w:r>
        <w:rPr>
          <w:lang w:val="nl-NL"/>
        </w:rPr>
        <w:t>me</w:t>
      </w:r>
      <w:r w:rsidR="00E0363F">
        <w:rPr>
          <w:lang w:val="nl-NL"/>
        </w:rPr>
        <w:t>, socia</w:t>
      </w:r>
      <w:r>
        <w:rPr>
          <w:lang w:val="nl-NL"/>
        </w:rPr>
        <w:t>le</w:t>
      </w:r>
      <w:r w:rsidR="00E0363F">
        <w:rPr>
          <w:lang w:val="nl-NL"/>
        </w:rPr>
        <w:t xml:space="preserve"> en loka</w:t>
      </w:r>
      <w:r>
        <w:rPr>
          <w:lang w:val="nl-NL"/>
        </w:rPr>
        <w:t>le</w:t>
      </w:r>
      <w:r w:rsidR="00E0363F">
        <w:rPr>
          <w:lang w:val="nl-NL"/>
        </w:rPr>
        <w:t xml:space="preserve"> systeem </w:t>
      </w:r>
      <w:r w:rsidR="005029C1" w:rsidRPr="000D3B60">
        <w:rPr>
          <w:lang w:val="nl-NL"/>
        </w:rPr>
        <w:t>beschermd</w:t>
      </w:r>
      <w:r>
        <w:rPr>
          <w:lang w:val="nl-NL"/>
        </w:rPr>
        <w:t xml:space="preserve"> worden</w:t>
      </w:r>
      <w:r w:rsidR="005029C1" w:rsidRPr="000D3B60">
        <w:rPr>
          <w:lang w:val="nl-NL"/>
        </w:rPr>
        <w:t xml:space="preserve">; </w:t>
      </w:r>
      <w:r>
        <w:rPr>
          <w:lang w:val="nl-NL"/>
        </w:rPr>
        <w:t xml:space="preserve">deze </w:t>
      </w:r>
      <w:r w:rsidR="00E0363F" w:rsidRPr="000D3B60">
        <w:rPr>
          <w:lang w:val="nl-NL"/>
        </w:rPr>
        <w:t xml:space="preserve">zijn </w:t>
      </w:r>
      <w:r w:rsidR="009C4C33" w:rsidRPr="000D3B60">
        <w:rPr>
          <w:lang w:val="nl-NL"/>
        </w:rPr>
        <w:t xml:space="preserve">alleen </w:t>
      </w:r>
      <w:r w:rsidR="005029C1" w:rsidRPr="000D3B60">
        <w:rPr>
          <w:lang w:val="nl-NL"/>
        </w:rPr>
        <w:t>tijdelijk</w:t>
      </w:r>
      <w:r>
        <w:rPr>
          <w:lang w:val="nl-NL"/>
        </w:rPr>
        <w:t xml:space="preserve"> en voor het doel van de levering</w:t>
      </w:r>
      <w:r w:rsidR="005029C1" w:rsidRPr="000D3B60">
        <w:rPr>
          <w:lang w:val="nl-NL"/>
        </w:rPr>
        <w:t xml:space="preserve"> in </w:t>
      </w:r>
      <w:r>
        <w:rPr>
          <w:lang w:val="nl-NL"/>
        </w:rPr>
        <w:t xml:space="preserve">het </w:t>
      </w:r>
      <w:r w:rsidR="005029C1" w:rsidRPr="000D3B60">
        <w:rPr>
          <w:lang w:val="nl-NL"/>
        </w:rPr>
        <w:t>systeem</w:t>
      </w:r>
      <w:r w:rsidR="009C4C33" w:rsidRPr="000D3B60">
        <w:rPr>
          <w:lang w:val="nl-NL"/>
        </w:rPr>
        <w:t xml:space="preserve"> bekend</w:t>
      </w:r>
      <w:r w:rsidR="005029C1" w:rsidRPr="000D3B60">
        <w:rPr>
          <w:lang w:val="nl-NL"/>
        </w:rPr>
        <w:t>.</w:t>
      </w:r>
    </w:p>
    <w:p w14:paraId="3B6D30EC" w14:textId="4C650F51" w:rsidR="009C4C33" w:rsidRPr="000D3B60" w:rsidRDefault="00CB356C" w:rsidP="000D3B60">
      <w:pPr>
        <w:pStyle w:val="ListParagraph"/>
        <w:numPr>
          <w:ilvl w:val="0"/>
          <w:numId w:val="12"/>
        </w:numPr>
        <w:rPr>
          <w:lang w:val="nl-NL"/>
        </w:rPr>
      </w:pPr>
      <w:proofErr w:type="gramStart"/>
      <w:r>
        <w:rPr>
          <w:lang w:val="nl-NL"/>
        </w:rPr>
        <w:t>er</w:t>
      </w:r>
      <w:proofErr w:type="gramEnd"/>
      <w:r>
        <w:rPr>
          <w:lang w:val="nl-NL"/>
        </w:rPr>
        <w:t xml:space="preserve"> niet wordt meegedaan aan de</w:t>
      </w:r>
      <w:r w:rsidR="005029C1" w:rsidRPr="000D3B60">
        <w:rPr>
          <w:lang w:val="nl-NL"/>
        </w:rPr>
        <w:t xml:space="preserve"> constante ranking</w:t>
      </w:r>
      <w:r>
        <w:rPr>
          <w:lang w:val="nl-NL"/>
        </w:rPr>
        <w:t xml:space="preserve"> van betrokkenen</w:t>
      </w:r>
      <w:r w:rsidR="009C4C33" w:rsidRPr="000D3B60">
        <w:rPr>
          <w:lang w:val="nl-NL"/>
        </w:rPr>
        <w:t xml:space="preserve">. </w:t>
      </w:r>
      <w:proofErr w:type="spellStart"/>
      <w:r w:rsidR="005029C1" w:rsidRPr="000D3B60">
        <w:rPr>
          <w:lang w:val="nl-NL"/>
        </w:rPr>
        <w:t>Homies</w:t>
      </w:r>
      <w:proofErr w:type="spellEnd"/>
      <w:r w:rsidR="009C4C33" w:rsidRPr="000D3B60">
        <w:rPr>
          <w:lang w:val="nl-NL"/>
        </w:rPr>
        <w:t xml:space="preserve"> ontvangen waardering/badges/certificaten van </w:t>
      </w:r>
      <w:r>
        <w:rPr>
          <w:lang w:val="nl-NL"/>
        </w:rPr>
        <w:t xml:space="preserve">een </w:t>
      </w:r>
      <w:r w:rsidR="009C4C33" w:rsidRPr="000D3B60">
        <w:rPr>
          <w:lang w:val="nl-NL"/>
        </w:rPr>
        <w:t xml:space="preserve">coach/jongerenwerker &gt; een </w:t>
      </w:r>
      <w:proofErr w:type="spellStart"/>
      <w:r w:rsidR="009C4C33" w:rsidRPr="000D3B60">
        <w:rPr>
          <w:lang w:val="nl-NL"/>
        </w:rPr>
        <w:t>Homie</w:t>
      </w:r>
      <w:proofErr w:type="spellEnd"/>
      <w:r w:rsidR="009C4C33" w:rsidRPr="000D3B60">
        <w:rPr>
          <w:lang w:val="nl-NL"/>
        </w:rPr>
        <w:t xml:space="preserve"> met minder </w:t>
      </w:r>
      <w:proofErr w:type="spellStart"/>
      <w:r w:rsidR="005029C1" w:rsidRPr="000D3B60">
        <w:rPr>
          <w:lang w:val="nl-NL"/>
        </w:rPr>
        <w:t>credits</w:t>
      </w:r>
      <w:proofErr w:type="spellEnd"/>
      <w:r w:rsidR="005029C1" w:rsidRPr="000D3B60">
        <w:rPr>
          <w:lang w:val="nl-NL"/>
        </w:rPr>
        <w:t>/ervaring</w:t>
      </w:r>
      <w:r w:rsidR="009C4C33" w:rsidRPr="000D3B60">
        <w:rPr>
          <w:lang w:val="nl-NL"/>
        </w:rPr>
        <w:t xml:space="preserve"> krijgt (van/door het systeem) ook een kans</w:t>
      </w:r>
      <w:r>
        <w:rPr>
          <w:lang w:val="nl-NL"/>
        </w:rPr>
        <w:t xml:space="preserve"> om inkomen te vergaren/werkervaring op te doen</w:t>
      </w:r>
      <w:r w:rsidR="005029C1" w:rsidRPr="000D3B60">
        <w:rPr>
          <w:lang w:val="nl-NL"/>
        </w:rPr>
        <w:t>.</w:t>
      </w:r>
    </w:p>
    <w:p w14:paraId="563FEEF3" w14:textId="3CDD37F7" w:rsidR="006D52AF" w:rsidRDefault="009C4C33" w:rsidP="0065219E">
      <w:pPr>
        <w:pStyle w:val="ListParagraph"/>
        <w:numPr>
          <w:ilvl w:val="0"/>
          <w:numId w:val="12"/>
        </w:numPr>
        <w:rPr>
          <w:lang w:val="nl-NL"/>
        </w:rPr>
      </w:pPr>
      <w:r w:rsidRPr="000D3B60">
        <w:rPr>
          <w:lang w:val="nl-NL"/>
        </w:rPr>
        <w:t>Waarde die gegenereerd wordt met het platform ten goede komt aan de wijk/Wijkco</w:t>
      </w:r>
      <w:r w:rsidR="00C2193C">
        <w:rPr>
          <w:lang w:val="nl-NL"/>
        </w:rPr>
        <w:t>ö</w:t>
      </w:r>
      <w:r w:rsidRPr="000D3B60">
        <w:rPr>
          <w:lang w:val="nl-NL"/>
        </w:rPr>
        <w:t>p</w:t>
      </w:r>
      <w:r w:rsidR="0065219E">
        <w:rPr>
          <w:lang w:val="nl-NL"/>
        </w:rPr>
        <w:t>.</w:t>
      </w:r>
    </w:p>
    <w:p w14:paraId="02D32AC6" w14:textId="77777777" w:rsidR="0065219E" w:rsidRPr="0065219E" w:rsidRDefault="0065219E" w:rsidP="0065219E">
      <w:pPr>
        <w:rPr>
          <w:lang w:val="nl-NL"/>
        </w:rPr>
      </w:pPr>
    </w:p>
    <w:p w14:paraId="48DFC275" w14:textId="0CDFFD71" w:rsidR="001F15FE" w:rsidRDefault="001F15FE">
      <w:pPr>
        <w:rPr>
          <w:lang w:val="nl-NL"/>
        </w:rPr>
      </w:pPr>
      <w:r>
        <w:rPr>
          <w:lang w:val="nl-NL"/>
        </w:rPr>
        <w:t xml:space="preserve">Op basis van onze </w:t>
      </w:r>
      <w:r w:rsidR="005029C1">
        <w:rPr>
          <w:lang w:val="nl-NL"/>
        </w:rPr>
        <w:t>experimenten/</w:t>
      </w:r>
      <w:r>
        <w:rPr>
          <w:lang w:val="nl-NL"/>
        </w:rPr>
        <w:t xml:space="preserve">ervaringen hebben we </w:t>
      </w:r>
      <w:r w:rsidR="00F070ED">
        <w:rPr>
          <w:lang w:val="nl-NL"/>
        </w:rPr>
        <w:t>de volgende conclusies getrokken</w:t>
      </w:r>
      <w:r>
        <w:rPr>
          <w:lang w:val="nl-NL"/>
        </w:rPr>
        <w:t>:</w:t>
      </w:r>
    </w:p>
    <w:p w14:paraId="241FC15A" w14:textId="6D513D9F" w:rsidR="00595C92" w:rsidRPr="000D3B60" w:rsidRDefault="00595C92" w:rsidP="00595C92">
      <w:pPr>
        <w:pStyle w:val="ListParagraph"/>
        <w:numPr>
          <w:ilvl w:val="0"/>
          <w:numId w:val="11"/>
        </w:numPr>
        <w:rPr>
          <w:lang w:val="nl-NL"/>
        </w:rPr>
      </w:pPr>
      <w:r w:rsidRPr="000D3B60">
        <w:rPr>
          <w:lang w:val="nl-NL"/>
        </w:rPr>
        <w:t xml:space="preserve">Tijdbestek was kort; </w:t>
      </w:r>
      <w:r>
        <w:rPr>
          <w:lang w:val="nl-NL"/>
        </w:rPr>
        <w:t xml:space="preserve">we hebben </w:t>
      </w:r>
      <w:r w:rsidRPr="000D3B60">
        <w:rPr>
          <w:lang w:val="nl-NL"/>
        </w:rPr>
        <w:t xml:space="preserve">wel </w:t>
      </w:r>
      <w:r w:rsidR="00552F5D">
        <w:rPr>
          <w:lang w:val="nl-NL"/>
        </w:rPr>
        <w:t xml:space="preserve">op zeer korte termijn </w:t>
      </w:r>
      <w:r w:rsidRPr="000D3B60">
        <w:rPr>
          <w:lang w:val="nl-NL"/>
        </w:rPr>
        <w:t xml:space="preserve">aannames en ideeën kunnen testen, </w:t>
      </w:r>
      <w:r>
        <w:rPr>
          <w:lang w:val="nl-NL"/>
        </w:rPr>
        <w:t xml:space="preserve">en de </w:t>
      </w:r>
      <w:r w:rsidRPr="000D3B60">
        <w:rPr>
          <w:lang w:val="nl-NL"/>
        </w:rPr>
        <w:t>complexiteit van het onderwerp kunnen ervaren</w:t>
      </w:r>
      <w:r>
        <w:rPr>
          <w:lang w:val="nl-NL"/>
        </w:rPr>
        <w:t>.</w:t>
      </w:r>
    </w:p>
    <w:p w14:paraId="7D6C9387" w14:textId="5EFBABD1" w:rsidR="009114C7" w:rsidRDefault="00F070ED" w:rsidP="0065219E">
      <w:pPr>
        <w:pStyle w:val="ListParagraph"/>
        <w:numPr>
          <w:ilvl w:val="0"/>
          <w:numId w:val="11"/>
        </w:numPr>
        <w:rPr>
          <w:lang w:val="nl-NL"/>
        </w:rPr>
      </w:pPr>
      <w:r w:rsidRPr="00F070ED">
        <w:rPr>
          <w:lang w:val="nl-NL"/>
        </w:rPr>
        <w:t xml:space="preserve">We hebben ons gerealiseerd dat </w:t>
      </w:r>
      <w:r w:rsidR="0065219E">
        <w:rPr>
          <w:lang w:val="nl-NL"/>
        </w:rPr>
        <w:t>we</w:t>
      </w:r>
      <w:r w:rsidRPr="00F070ED">
        <w:rPr>
          <w:lang w:val="nl-NL"/>
        </w:rPr>
        <w:t xml:space="preserve"> als individu redelijk machteloos staan t.o.v. </w:t>
      </w:r>
      <w:r w:rsidR="0065219E">
        <w:rPr>
          <w:lang w:val="nl-NL"/>
        </w:rPr>
        <w:t>de macht, het volume en de marges van gevestigde</w:t>
      </w:r>
      <w:r w:rsidRPr="00F070ED">
        <w:rPr>
          <w:lang w:val="nl-NL"/>
        </w:rPr>
        <w:t xml:space="preserve"> partijen/</w:t>
      </w:r>
      <w:r w:rsidR="0065219E">
        <w:rPr>
          <w:lang w:val="nl-NL"/>
        </w:rPr>
        <w:t xml:space="preserve">economische </w:t>
      </w:r>
      <w:r w:rsidRPr="00F070ED">
        <w:rPr>
          <w:lang w:val="nl-NL"/>
        </w:rPr>
        <w:t>systemen (</w:t>
      </w:r>
      <w:proofErr w:type="spellStart"/>
      <w:r w:rsidRPr="00F070ED">
        <w:rPr>
          <w:lang w:val="nl-NL"/>
        </w:rPr>
        <w:t>Amazons</w:t>
      </w:r>
      <w:proofErr w:type="spellEnd"/>
      <w:r w:rsidR="00E0363F">
        <w:rPr>
          <w:lang w:val="nl-NL"/>
        </w:rPr>
        <w:t xml:space="preserve"> </w:t>
      </w:r>
      <w:r w:rsidRPr="00F070ED">
        <w:rPr>
          <w:lang w:val="nl-NL"/>
        </w:rPr>
        <w:t>die andere partijen wegconcurreren</w:t>
      </w:r>
      <w:r w:rsidR="00E0363F">
        <w:rPr>
          <w:lang w:val="nl-NL"/>
        </w:rPr>
        <w:t>)</w:t>
      </w:r>
      <w:r w:rsidR="0065219E">
        <w:rPr>
          <w:lang w:val="nl-NL"/>
        </w:rPr>
        <w:t xml:space="preserve">. </w:t>
      </w:r>
    </w:p>
    <w:p w14:paraId="07314EEB" w14:textId="025865E0" w:rsidR="0065219E" w:rsidRPr="0065219E" w:rsidRDefault="0065219E" w:rsidP="0065219E">
      <w:pPr>
        <w:pStyle w:val="ListParagraph"/>
        <w:numPr>
          <w:ilvl w:val="0"/>
          <w:numId w:val="11"/>
        </w:numPr>
        <w:rPr>
          <w:lang w:val="nl-NL"/>
        </w:rPr>
      </w:pPr>
      <w:r>
        <w:rPr>
          <w:lang w:val="nl-NL"/>
        </w:rPr>
        <w:t>Vergoedingen/m</w:t>
      </w:r>
      <w:r w:rsidRPr="000D3B60">
        <w:rPr>
          <w:lang w:val="nl-NL"/>
        </w:rPr>
        <w:t xml:space="preserve">arges </w:t>
      </w:r>
      <w:r>
        <w:rPr>
          <w:lang w:val="nl-NL"/>
        </w:rPr>
        <w:t xml:space="preserve">voor bezorgen/aannemen van pakketten </w:t>
      </w:r>
      <w:r w:rsidRPr="000D3B60">
        <w:rPr>
          <w:lang w:val="nl-NL"/>
        </w:rPr>
        <w:t xml:space="preserve">zijn </w:t>
      </w:r>
      <w:r>
        <w:rPr>
          <w:lang w:val="nl-NL"/>
        </w:rPr>
        <w:t xml:space="preserve">dusdanig </w:t>
      </w:r>
      <w:r w:rsidRPr="000D3B60">
        <w:rPr>
          <w:lang w:val="nl-NL"/>
        </w:rPr>
        <w:t xml:space="preserve">klein </w:t>
      </w:r>
      <w:r>
        <w:rPr>
          <w:lang w:val="nl-NL"/>
        </w:rPr>
        <w:t>dat het vrijwel onmogelijk</w:t>
      </w:r>
      <w:r w:rsidRPr="0065219E">
        <w:rPr>
          <w:lang w:val="nl-NL"/>
        </w:rPr>
        <w:t xml:space="preserve"> </w:t>
      </w:r>
      <w:r>
        <w:rPr>
          <w:lang w:val="nl-NL"/>
        </w:rPr>
        <w:t>is</w:t>
      </w:r>
      <w:r w:rsidRPr="000D3B60">
        <w:rPr>
          <w:lang w:val="nl-NL"/>
        </w:rPr>
        <w:t xml:space="preserve"> om daar bottom</w:t>
      </w:r>
      <w:r>
        <w:rPr>
          <w:lang w:val="nl-NL"/>
        </w:rPr>
        <w:t>-</w:t>
      </w:r>
      <w:r w:rsidRPr="000D3B60">
        <w:rPr>
          <w:lang w:val="nl-NL"/>
        </w:rPr>
        <w:t>up businessmodel</w:t>
      </w:r>
      <w:r>
        <w:rPr>
          <w:lang w:val="nl-NL"/>
        </w:rPr>
        <w:t xml:space="preserve">len voor te ontwikkelen zonder betrokkenen mee te laten sleuren in de race </w:t>
      </w:r>
      <w:proofErr w:type="spellStart"/>
      <w:r>
        <w:rPr>
          <w:lang w:val="nl-NL"/>
        </w:rPr>
        <w:t>to</w:t>
      </w:r>
      <w:proofErr w:type="spellEnd"/>
      <w:r w:rsidR="00E0363F">
        <w:rPr>
          <w:lang w:val="nl-NL"/>
        </w:rPr>
        <w:t xml:space="preserve"> </w:t>
      </w:r>
      <w:proofErr w:type="spellStart"/>
      <w:r>
        <w:rPr>
          <w:lang w:val="nl-NL"/>
        </w:rPr>
        <w:t>the</w:t>
      </w:r>
      <w:proofErr w:type="spellEnd"/>
      <w:r>
        <w:rPr>
          <w:lang w:val="nl-NL"/>
        </w:rPr>
        <w:t xml:space="preserve"> </w:t>
      </w:r>
      <w:proofErr w:type="spellStart"/>
      <w:r>
        <w:rPr>
          <w:lang w:val="nl-NL"/>
        </w:rPr>
        <w:t>bottom</w:t>
      </w:r>
      <w:proofErr w:type="spellEnd"/>
      <w:r>
        <w:rPr>
          <w:lang w:val="nl-NL"/>
        </w:rPr>
        <w:t xml:space="preserve"> van de gig </w:t>
      </w:r>
      <w:proofErr w:type="spellStart"/>
      <w:r>
        <w:rPr>
          <w:lang w:val="nl-NL"/>
        </w:rPr>
        <w:t>economy</w:t>
      </w:r>
      <w:proofErr w:type="spellEnd"/>
      <w:r>
        <w:rPr>
          <w:lang w:val="nl-NL"/>
        </w:rPr>
        <w:t>.</w:t>
      </w:r>
      <w:r>
        <w:rPr>
          <w:rStyle w:val="FootnoteReference"/>
          <w:lang w:val="nl-NL"/>
        </w:rPr>
        <w:footnoteReference w:id="2"/>
      </w:r>
    </w:p>
    <w:p w14:paraId="42A77CBD" w14:textId="2DF19D39" w:rsidR="00F070ED" w:rsidRPr="00F070ED" w:rsidRDefault="009114C7" w:rsidP="00F070ED">
      <w:pPr>
        <w:pStyle w:val="ListParagraph"/>
        <w:numPr>
          <w:ilvl w:val="0"/>
          <w:numId w:val="11"/>
        </w:numPr>
        <w:rPr>
          <w:lang w:val="nl-NL"/>
        </w:rPr>
      </w:pPr>
      <w:r>
        <w:rPr>
          <w:lang w:val="nl-NL"/>
        </w:rPr>
        <w:t xml:space="preserve">Vraagt dus </w:t>
      </w:r>
      <w:proofErr w:type="gramStart"/>
      <w:r>
        <w:rPr>
          <w:lang w:val="nl-NL"/>
        </w:rPr>
        <w:t>strijd</w:t>
      </w:r>
      <w:proofErr w:type="gramEnd"/>
      <w:r>
        <w:rPr>
          <w:lang w:val="nl-NL"/>
        </w:rPr>
        <w:t xml:space="preserve"> met het </w:t>
      </w:r>
      <w:proofErr w:type="spellStart"/>
      <w:r>
        <w:rPr>
          <w:lang w:val="nl-NL"/>
        </w:rPr>
        <w:t>syteem</w:t>
      </w:r>
      <w:proofErr w:type="spellEnd"/>
      <w:r>
        <w:rPr>
          <w:lang w:val="nl-NL"/>
        </w:rPr>
        <w:t>/</w:t>
      </w:r>
      <w:r w:rsidR="00F070ED" w:rsidRPr="00F070ED">
        <w:rPr>
          <w:lang w:val="nl-NL"/>
        </w:rPr>
        <w:t xml:space="preserve">d.w.z. dat we </w:t>
      </w:r>
      <w:r w:rsidR="00E0363F">
        <w:rPr>
          <w:lang w:val="nl-NL"/>
        </w:rPr>
        <w:t>via</w:t>
      </w:r>
      <w:r w:rsidR="00F070ED" w:rsidRPr="00F070ED">
        <w:rPr>
          <w:lang w:val="nl-NL"/>
        </w:rPr>
        <w:t xml:space="preserve"> </w:t>
      </w:r>
      <w:r w:rsidR="00F070ED">
        <w:rPr>
          <w:lang w:val="nl-NL"/>
        </w:rPr>
        <w:t xml:space="preserve">een </w:t>
      </w:r>
      <w:proofErr w:type="spellStart"/>
      <w:r w:rsidR="00F070ED">
        <w:rPr>
          <w:lang w:val="nl-NL"/>
        </w:rPr>
        <w:t>wijkco</w:t>
      </w:r>
      <w:r w:rsidR="00E0363F">
        <w:rPr>
          <w:lang w:val="nl-NL"/>
        </w:rPr>
        <w:t>ö</w:t>
      </w:r>
      <w:r w:rsidR="00F070ED">
        <w:rPr>
          <w:lang w:val="nl-NL"/>
        </w:rPr>
        <w:t>p</w:t>
      </w:r>
      <w:proofErr w:type="spellEnd"/>
      <w:r w:rsidR="00E0363F">
        <w:rPr>
          <w:lang w:val="nl-NL"/>
        </w:rPr>
        <w:t>-</w:t>
      </w:r>
      <w:r w:rsidR="00F070ED">
        <w:rPr>
          <w:lang w:val="nl-NL"/>
        </w:rPr>
        <w:t xml:space="preserve">achtige organisatie </w:t>
      </w:r>
      <w:r w:rsidR="00F070ED" w:rsidRPr="00F070ED">
        <w:rPr>
          <w:lang w:val="nl-NL"/>
        </w:rPr>
        <w:t>sociale/lokale waarde willen creëren.</w:t>
      </w:r>
    </w:p>
    <w:p w14:paraId="2E69241F" w14:textId="136CD462" w:rsidR="00F070ED" w:rsidRDefault="00F070ED" w:rsidP="00F070ED">
      <w:pPr>
        <w:pStyle w:val="ListParagraph"/>
        <w:numPr>
          <w:ilvl w:val="0"/>
          <w:numId w:val="11"/>
        </w:numPr>
        <w:rPr>
          <w:lang w:val="nl-NL"/>
        </w:rPr>
      </w:pPr>
      <w:r w:rsidRPr="00F070ED">
        <w:rPr>
          <w:lang w:val="nl-NL"/>
        </w:rPr>
        <w:t xml:space="preserve">Strijd met systeem aangaan </w:t>
      </w:r>
      <w:r w:rsidR="00E0363F">
        <w:rPr>
          <w:lang w:val="nl-NL"/>
        </w:rPr>
        <w:t xml:space="preserve">zal onder deze omstandigheden </w:t>
      </w:r>
      <w:r w:rsidRPr="00F070ED">
        <w:rPr>
          <w:lang w:val="nl-NL"/>
        </w:rPr>
        <w:t>niet eenvoudig</w:t>
      </w:r>
      <w:r w:rsidR="00E0363F">
        <w:rPr>
          <w:lang w:val="nl-NL"/>
        </w:rPr>
        <w:t xml:space="preserve"> zijn</w:t>
      </w:r>
      <w:r w:rsidRPr="00F070ED">
        <w:rPr>
          <w:lang w:val="nl-NL"/>
        </w:rPr>
        <w:t xml:space="preserve"> &gt; Zien we wel animo voor/mogelijkheden toe</w:t>
      </w:r>
      <w:r w:rsidR="00595C92">
        <w:rPr>
          <w:lang w:val="nl-NL"/>
        </w:rPr>
        <w:t>.</w:t>
      </w:r>
    </w:p>
    <w:p w14:paraId="511C5D09" w14:textId="1CE1BB2F" w:rsidR="00595C92" w:rsidRPr="00595C92" w:rsidRDefault="00595C92" w:rsidP="00595C92">
      <w:pPr>
        <w:pStyle w:val="ListParagraph"/>
        <w:numPr>
          <w:ilvl w:val="0"/>
          <w:numId w:val="11"/>
        </w:numPr>
        <w:rPr>
          <w:lang w:val="nl-NL"/>
        </w:rPr>
      </w:pPr>
      <w:r>
        <w:rPr>
          <w:lang w:val="nl-NL"/>
        </w:rPr>
        <w:t>Tegelijkertijd hebben we ons afgevraagd: “Wat kun je in deze strijd van de burger vragen?”</w:t>
      </w:r>
    </w:p>
    <w:p w14:paraId="27E85A30" w14:textId="2BCE000F" w:rsidR="0065219E" w:rsidRDefault="00F070ED" w:rsidP="00F070ED">
      <w:pPr>
        <w:pStyle w:val="ListParagraph"/>
        <w:numPr>
          <w:ilvl w:val="0"/>
          <w:numId w:val="11"/>
        </w:numPr>
        <w:rPr>
          <w:lang w:val="nl-NL"/>
        </w:rPr>
      </w:pPr>
      <w:r w:rsidRPr="00F070ED">
        <w:rPr>
          <w:lang w:val="nl-NL"/>
        </w:rPr>
        <w:t xml:space="preserve">Dat we concurrentie willen aangaan op sociaal en niet op economisch vlak, vraagt </w:t>
      </w:r>
      <w:proofErr w:type="gramStart"/>
      <w:r w:rsidR="00C2193C">
        <w:rPr>
          <w:lang w:val="nl-NL"/>
        </w:rPr>
        <w:t>ons inziens</w:t>
      </w:r>
      <w:proofErr w:type="gramEnd"/>
      <w:r w:rsidRPr="00F070ED">
        <w:rPr>
          <w:lang w:val="nl-NL"/>
        </w:rPr>
        <w:t xml:space="preserve"> samenwerking met sociale investeerders en institutionele partijen,</w:t>
      </w:r>
      <w:r w:rsidR="00552F5D">
        <w:rPr>
          <w:rStyle w:val="FootnoteReference"/>
          <w:lang w:val="nl-NL"/>
        </w:rPr>
        <w:footnoteReference w:id="3"/>
      </w:r>
      <w:r w:rsidRPr="00F070ED">
        <w:rPr>
          <w:lang w:val="nl-NL"/>
        </w:rPr>
        <w:t xml:space="preserve"> die ruimte, regels, tijd en geld kunnen bieden om een lokaal en duurzaam platform te ontwikkelen</w:t>
      </w:r>
      <w:r w:rsidR="00595C92">
        <w:rPr>
          <w:lang w:val="nl-NL"/>
        </w:rPr>
        <w:t>, mogelijk g</w:t>
      </w:r>
      <w:r w:rsidRPr="00F070ED">
        <w:rPr>
          <w:lang w:val="nl-NL"/>
        </w:rPr>
        <w:t xml:space="preserve">efinancierd met belastinggeld van </w:t>
      </w:r>
      <w:proofErr w:type="spellStart"/>
      <w:r w:rsidRPr="00F070ED">
        <w:rPr>
          <w:lang w:val="nl-NL"/>
        </w:rPr>
        <w:t>techbedrijven</w:t>
      </w:r>
      <w:proofErr w:type="spellEnd"/>
      <w:r w:rsidRPr="00F070ED">
        <w:rPr>
          <w:lang w:val="nl-NL"/>
        </w:rPr>
        <w:t xml:space="preserve"> die nu weinig afdragen.</w:t>
      </w:r>
    </w:p>
    <w:p w14:paraId="054E5641" w14:textId="279F5FF5" w:rsidR="008C1325" w:rsidRDefault="008C1325" w:rsidP="000D3B60">
      <w:pPr>
        <w:pStyle w:val="ListParagraph"/>
        <w:numPr>
          <w:ilvl w:val="0"/>
          <w:numId w:val="11"/>
        </w:numPr>
        <w:rPr>
          <w:lang w:val="nl-NL"/>
        </w:rPr>
      </w:pPr>
      <w:r w:rsidRPr="008C1325">
        <w:rPr>
          <w:lang w:val="nl-NL"/>
        </w:rPr>
        <w:t xml:space="preserve">We zijn erg enthousiast over het idee van /zien potentieel in </w:t>
      </w:r>
      <w:proofErr w:type="spellStart"/>
      <w:r w:rsidRPr="008C1325">
        <w:rPr>
          <w:lang w:val="nl-NL"/>
        </w:rPr>
        <w:t>Homies</w:t>
      </w:r>
      <w:proofErr w:type="spellEnd"/>
      <w:r w:rsidRPr="008C1325">
        <w:rPr>
          <w:lang w:val="nl-NL"/>
        </w:rPr>
        <w:t xml:space="preserve">-concept, en de samenhang met </w:t>
      </w:r>
      <w:proofErr w:type="spellStart"/>
      <w:r w:rsidRPr="008C1325">
        <w:rPr>
          <w:lang w:val="nl-NL"/>
        </w:rPr>
        <w:t>LokaalBezorgd</w:t>
      </w:r>
      <w:proofErr w:type="spellEnd"/>
      <w:r w:rsidRPr="008C1325">
        <w:rPr>
          <w:lang w:val="nl-NL"/>
        </w:rPr>
        <w:t xml:space="preserve"> en een </w:t>
      </w:r>
      <w:proofErr w:type="spellStart"/>
      <w:r w:rsidRPr="008C1325">
        <w:rPr>
          <w:lang w:val="nl-NL"/>
        </w:rPr>
        <w:t>Homerr</w:t>
      </w:r>
      <w:proofErr w:type="spellEnd"/>
      <w:r w:rsidR="00C2193C">
        <w:rPr>
          <w:lang w:val="nl-NL"/>
        </w:rPr>
        <w:t xml:space="preserve"> of </w:t>
      </w:r>
      <w:hyperlink r:id="rId9" w:history="1">
        <w:r w:rsidR="00C2193C" w:rsidRPr="00C2193C">
          <w:rPr>
            <w:rStyle w:val="Hyperlink"/>
            <w:lang w:val="nl-NL"/>
          </w:rPr>
          <w:t>PARCLS</w:t>
        </w:r>
      </w:hyperlink>
      <w:r w:rsidRPr="008C1325">
        <w:rPr>
          <w:lang w:val="nl-NL"/>
        </w:rPr>
        <w:t>-achtig punt. Delen ervan bestaan al, maar vooral de coöperatie-structuur en het idee van coaching/werkervaring/Open Badges lijken een waardevolle toevoeging.</w:t>
      </w:r>
    </w:p>
    <w:p w14:paraId="283100F6" w14:textId="77777777" w:rsidR="002079D7" w:rsidRPr="002079D7" w:rsidRDefault="002079D7" w:rsidP="002079D7">
      <w:pPr>
        <w:rPr>
          <w:lang w:val="nl-NL"/>
        </w:rPr>
      </w:pPr>
    </w:p>
    <w:p w14:paraId="259B3976" w14:textId="5CFE1689" w:rsidR="00595C92" w:rsidRPr="00595C92" w:rsidRDefault="00595C92" w:rsidP="00595C92">
      <w:pPr>
        <w:ind w:left="360"/>
      </w:pPr>
      <w:proofErr w:type="spellStart"/>
      <w:r w:rsidRPr="00595C92">
        <w:lastRenderedPageBreak/>
        <w:t>Specifieker</w:t>
      </w:r>
      <w:proofErr w:type="spellEnd"/>
      <w:r w:rsidRPr="00595C92">
        <w:t>, m.b.t. data-empowerment:</w:t>
      </w:r>
    </w:p>
    <w:p w14:paraId="32DBFEBB" w14:textId="4655C86E" w:rsidR="00034851" w:rsidRPr="000D3B60" w:rsidRDefault="00C4492A" w:rsidP="00C4492A">
      <w:pPr>
        <w:pStyle w:val="ListParagraph"/>
        <w:numPr>
          <w:ilvl w:val="0"/>
          <w:numId w:val="11"/>
        </w:numPr>
        <w:rPr>
          <w:lang w:val="nl-NL"/>
        </w:rPr>
      </w:pPr>
      <w:r>
        <w:rPr>
          <w:lang w:val="nl-NL"/>
        </w:rPr>
        <w:t>Als we erover denken en spreken, lijken t</w:t>
      </w:r>
      <w:r w:rsidR="006D52AF" w:rsidRPr="000D3B60">
        <w:rPr>
          <w:lang w:val="nl-NL"/>
        </w:rPr>
        <w:t>ransparantie en empowerment</w:t>
      </w:r>
      <w:r>
        <w:rPr>
          <w:lang w:val="nl-NL"/>
        </w:rPr>
        <w:t xml:space="preserve"> m.b.t. data potentieel effectieve strategieën te zijn om in (lokale) smart </w:t>
      </w:r>
      <w:proofErr w:type="spellStart"/>
      <w:r>
        <w:rPr>
          <w:lang w:val="nl-NL"/>
        </w:rPr>
        <w:t>city</w:t>
      </w:r>
      <w:proofErr w:type="spellEnd"/>
      <w:r>
        <w:rPr>
          <w:lang w:val="nl-NL"/>
        </w:rPr>
        <w:t xml:space="preserve"> projecten waarde voor de buurt te genereren. De praktijk</w:t>
      </w:r>
      <w:r w:rsidR="006D52AF" w:rsidRPr="000D3B60">
        <w:rPr>
          <w:lang w:val="nl-NL"/>
        </w:rPr>
        <w:t xml:space="preserve"> blijkt weerbarstiger</w:t>
      </w:r>
      <w:r>
        <w:rPr>
          <w:lang w:val="nl-NL"/>
        </w:rPr>
        <w:t>: mogelijk omdat d</w:t>
      </w:r>
      <w:r w:rsidR="006D52AF" w:rsidRPr="00C4492A">
        <w:rPr>
          <w:lang w:val="nl-NL"/>
        </w:rPr>
        <w:t xml:space="preserve">ata </w:t>
      </w:r>
      <w:r>
        <w:rPr>
          <w:lang w:val="nl-NL"/>
        </w:rPr>
        <w:t xml:space="preserve">niet </w:t>
      </w:r>
      <w:r w:rsidR="006D52AF" w:rsidRPr="00C4492A">
        <w:rPr>
          <w:lang w:val="nl-NL"/>
        </w:rPr>
        <w:t>echt zichtbaar</w:t>
      </w:r>
      <w:r>
        <w:rPr>
          <w:lang w:val="nl-NL"/>
        </w:rPr>
        <w:t xml:space="preserve"> zijn</w:t>
      </w:r>
      <w:r w:rsidR="006D52AF" w:rsidRPr="00C4492A">
        <w:rPr>
          <w:lang w:val="nl-NL"/>
        </w:rPr>
        <w:t xml:space="preserve">, </w:t>
      </w:r>
      <w:r>
        <w:rPr>
          <w:lang w:val="nl-NL"/>
        </w:rPr>
        <w:t>lijkt het zo te zijn dat participanten niet intuïtief geneigd zijn om die als startpunt/hoofdpunt van hun ontwerpen en strategieën te maken. Het is natuurlijk ook zo dat d</w:t>
      </w:r>
      <w:r w:rsidR="006D52AF" w:rsidRPr="000D3B60">
        <w:rPr>
          <w:lang w:val="nl-NL"/>
        </w:rPr>
        <w:t xml:space="preserve">ata een middel </w:t>
      </w:r>
      <w:r>
        <w:rPr>
          <w:lang w:val="nl-NL"/>
        </w:rPr>
        <w:t xml:space="preserve">is </w:t>
      </w:r>
      <w:r w:rsidR="006D52AF" w:rsidRPr="000D3B60">
        <w:rPr>
          <w:lang w:val="nl-NL"/>
        </w:rPr>
        <w:t>en geen doel.</w:t>
      </w:r>
      <w:r w:rsidR="00EC11D6">
        <w:rPr>
          <w:lang w:val="nl-NL"/>
        </w:rPr>
        <w:t xml:space="preserve"> In een volgend onderzoek zouden we graag data als startpunt willen nemen.</w:t>
      </w:r>
    </w:p>
    <w:p w14:paraId="68BA968F" w14:textId="42343EFF" w:rsidR="00D725D9" w:rsidRDefault="00D725D9" w:rsidP="00D725D9">
      <w:pPr>
        <w:rPr>
          <w:lang w:val="nl-NL"/>
        </w:rPr>
      </w:pPr>
    </w:p>
    <w:p w14:paraId="69619739" w14:textId="0DD779E5" w:rsidR="00D725D9" w:rsidRDefault="0008291F" w:rsidP="00D725D9">
      <w:proofErr w:type="spellStart"/>
      <w:r>
        <w:t>Publiciteit</w:t>
      </w:r>
      <w:proofErr w:type="spellEnd"/>
      <w:r w:rsidR="00D725D9">
        <w:t>:</w:t>
      </w:r>
    </w:p>
    <w:p w14:paraId="1807C25E" w14:textId="7A3C94F5" w:rsidR="00281BFF" w:rsidRPr="00281BFF" w:rsidRDefault="00281BFF" w:rsidP="00281BFF">
      <w:pPr>
        <w:pStyle w:val="ListParagraph"/>
        <w:numPr>
          <w:ilvl w:val="0"/>
          <w:numId w:val="24"/>
        </w:numPr>
        <w:rPr>
          <w:lang w:val="en-NL"/>
        </w:rPr>
      </w:pPr>
      <w:r w:rsidRPr="00281BFF">
        <w:t xml:space="preserve">Can we buy online locally? </w:t>
      </w:r>
      <w:r w:rsidRPr="00281BFF">
        <w:rPr>
          <w:lang w:val="nl-NL"/>
        </w:rPr>
        <w:t xml:space="preserve">BOLD </w:t>
      </w:r>
      <w:proofErr w:type="spellStart"/>
      <w:r w:rsidRPr="00281BFF">
        <w:rPr>
          <w:lang w:val="nl-NL"/>
        </w:rPr>
        <w:t>Cities</w:t>
      </w:r>
      <w:proofErr w:type="spellEnd"/>
      <w:r w:rsidRPr="00281BFF">
        <w:rPr>
          <w:lang w:val="nl-NL"/>
        </w:rPr>
        <w:t xml:space="preserve"> Blog (</w:t>
      </w:r>
      <w:r>
        <w:rPr>
          <w:lang w:val="nl-NL"/>
        </w:rPr>
        <w:t xml:space="preserve">4 mei 2020). </w:t>
      </w:r>
      <w:hyperlink r:id="rId10" w:history="1">
        <w:r w:rsidRPr="00281BFF">
          <w:rPr>
            <w:rStyle w:val="Hyperlink"/>
            <w:lang w:val="en-NL"/>
          </w:rPr>
          <w:t>https://www.centre-for-bold-cities.nl/news/bold-blog-can-we-buy-online-locally</w:t>
        </w:r>
      </w:hyperlink>
      <w:r w:rsidRPr="00281BFF">
        <w:rPr>
          <w:lang w:val="en-NL"/>
        </w:rPr>
        <w:t>.</w:t>
      </w:r>
    </w:p>
    <w:p w14:paraId="7BA96F0C" w14:textId="7CB84DA9" w:rsidR="00D75657" w:rsidRDefault="0008291F" w:rsidP="00D75657">
      <w:pPr>
        <w:pStyle w:val="ListParagraph"/>
        <w:numPr>
          <w:ilvl w:val="0"/>
          <w:numId w:val="24"/>
        </w:numPr>
      </w:pPr>
      <w:r w:rsidRPr="0008291F">
        <w:rPr>
          <w:lang w:val="en-NL"/>
        </w:rPr>
        <w:t>Gebruik maken van design voor data empowerment</w:t>
      </w:r>
      <w:r w:rsidRPr="0008291F">
        <w:rPr>
          <w:lang w:val="nl-NL"/>
        </w:rPr>
        <w:t xml:space="preserve">. </w:t>
      </w:r>
      <w:r w:rsidRPr="0008291F">
        <w:rPr>
          <w:lang w:val="en-NL"/>
        </w:rPr>
        <w:t>Wat gebeurt er als stedelingen aan het roer staan?</w:t>
      </w:r>
      <w:r>
        <w:rPr>
          <w:b/>
          <w:bCs/>
          <w:lang w:val="nl-NL"/>
        </w:rPr>
        <w:t xml:space="preserve"> </w:t>
      </w:r>
      <w:r w:rsidR="00D75657" w:rsidRPr="0008291F">
        <w:t xml:space="preserve">Erasmus Vital Cities and Citizens </w:t>
      </w:r>
      <w:proofErr w:type="spellStart"/>
      <w:r w:rsidR="00D75657" w:rsidRPr="0008291F">
        <w:t>nieuws</w:t>
      </w:r>
      <w:r w:rsidR="00D75657">
        <w:t>brief</w:t>
      </w:r>
      <w:proofErr w:type="spellEnd"/>
      <w:r w:rsidR="00D75657">
        <w:t xml:space="preserve"> </w:t>
      </w:r>
      <w:r w:rsidRPr="00D75657">
        <w:rPr>
          <w:lang w:val="nl-NL"/>
        </w:rPr>
        <w:t>(28 april 2020)</w:t>
      </w:r>
      <w:r w:rsidR="00D75657" w:rsidRPr="00D75657">
        <w:rPr>
          <w:lang w:val="nl-NL"/>
        </w:rPr>
        <w:t xml:space="preserve">. </w:t>
      </w:r>
      <w:hyperlink r:id="rId11" w:history="1">
        <w:r w:rsidR="00D75657">
          <w:rPr>
            <w:rStyle w:val="Hyperlink"/>
          </w:rPr>
          <w:t>https:/</w:t>
        </w:r>
        <w:r w:rsidR="00D75657">
          <w:rPr>
            <w:rStyle w:val="Hyperlink"/>
          </w:rPr>
          <w:t>/</w:t>
        </w:r>
        <w:r w:rsidR="00D75657">
          <w:rPr>
            <w:rStyle w:val="Hyperlink"/>
          </w:rPr>
          <w:t>www.eur.nl/essb/nieuws/gebruik-maken-van-design-voor-data-empowerment?</w:t>
        </w:r>
      </w:hyperlink>
      <w:r w:rsidR="00D75657">
        <w:t xml:space="preserve">. </w:t>
      </w:r>
    </w:p>
    <w:p w14:paraId="07F5E491" w14:textId="7BBCB6EC" w:rsidR="0008291F" w:rsidRPr="00D75657" w:rsidRDefault="0008291F" w:rsidP="00D75657">
      <w:pPr>
        <w:pStyle w:val="ListParagraph"/>
        <w:numPr>
          <w:ilvl w:val="0"/>
          <w:numId w:val="24"/>
        </w:numPr>
      </w:pPr>
      <w:r w:rsidRPr="00D75657">
        <w:t xml:space="preserve"> </w:t>
      </w:r>
      <w:r w:rsidR="00D75657" w:rsidRPr="0008291F">
        <w:t xml:space="preserve">Design for Data Empowerment. Blog </w:t>
      </w:r>
      <w:proofErr w:type="spellStart"/>
      <w:r w:rsidR="00D75657" w:rsidRPr="0008291F">
        <w:t>TUDelft</w:t>
      </w:r>
      <w:proofErr w:type="spellEnd"/>
      <w:r w:rsidR="00D75657" w:rsidRPr="0008291F">
        <w:t xml:space="preserve"> (9 </w:t>
      </w:r>
      <w:proofErr w:type="spellStart"/>
      <w:r w:rsidR="00D75657" w:rsidRPr="0008291F">
        <w:t>april</w:t>
      </w:r>
      <w:proofErr w:type="spellEnd"/>
      <w:r w:rsidR="00D75657" w:rsidRPr="0008291F">
        <w:t xml:space="preserve"> 2020). </w:t>
      </w:r>
      <w:hyperlink r:id="rId12" w:history="1">
        <w:r w:rsidR="00D75657">
          <w:rPr>
            <w:rStyle w:val="Hyperlink"/>
          </w:rPr>
          <w:t>https://www.tudelft.nl/en/2020/bk/design-for-data-empowerment/</w:t>
        </w:r>
      </w:hyperlink>
    </w:p>
    <w:p w14:paraId="22F860C1" w14:textId="77777777" w:rsidR="0008291F" w:rsidRPr="0008291F" w:rsidRDefault="0008291F" w:rsidP="0008291F">
      <w:pPr>
        <w:pStyle w:val="ListParagraph"/>
        <w:numPr>
          <w:ilvl w:val="0"/>
          <w:numId w:val="17"/>
        </w:numPr>
        <w:rPr>
          <w:lang w:val="en-NL"/>
        </w:rPr>
      </w:pPr>
      <w:r w:rsidRPr="0008291F">
        <w:rPr>
          <w:lang w:val="nl-NL"/>
        </w:rPr>
        <w:t xml:space="preserve">Data Empowerment Design Studio 1. </w:t>
      </w:r>
      <w:r w:rsidR="00EB136C" w:rsidRPr="0008291F">
        <w:rPr>
          <w:lang w:val="nl-NL"/>
        </w:rPr>
        <w:t>Lezing voor de Data Brigade van de gemeente Rotterdam (7 april 2020)</w:t>
      </w:r>
      <w:r>
        <w:rPr>
          <w:lang w:val="nl-NL"/>
        </w:rPr>
        <w:t>.</w:t>
      </w:r>
    </w:p>
    <w:p w14:paraId="3B38DFE3" w14:textId="5514688E" w:rsidR="0008291F" w:rsidRPr="0008291F" w:rsidRDefault="0008291F" w:rsidP="0008291F">
      <w:pPr>
        <w:pStyle w:val="ListParagraph"/>
        <w:numPr>
          <w:ilvl w:val="0"/>
          <w:numId w:val="17"/>
        </w:numPr>
        <w:rPr>
          <w:lang w:val="en-NL"/>
        </w:rPr>
      </w:pPr>
      <w:r w:rsidRPr="0008291F">
        <w:rPr>
          <w:lang w:val="en-NL"/>
        </w:rPr>
        <w:t>Using design for data empowerment: BOLD Cities ‘studio’ wraps up pilot</w:t>
      </w:r>
      <w:r w:rsidRPr="0008291F">
        <w:t xml:space="preserve">. </w:t>
      </w:r>
      <w:r w:rsidRPr="0008291F">
        <w:t xml:space="preserve">Blog BOLD Cities (14 </w:t>
      </w:r>
      <w:proofErr w:type="spellStart"/>
      <w:r w:rsidRPr="0008291F">
        <w:t>maart</w:t>
      </w:r>
      <w:proofErr w:type="spellEnd"/>
      <w:r w:rsidRPr="0008291F">
        <w:t xml:space="preserve"> 2020). </w:t>
      </w:r>
      <w:hyperlink r:id="rId13" w:history="1">
        <w:r w:rsidRPr="0008291F">
          <w:rPr>
            <w:rStyle w:val="Hyperlink"/>
            <w:lang w:val="en-NL"/>
          </w:rPr>
          <w:t>https://www.centre-for-bold-cities.nl/news/using-design-for-data-empowerment-bold-cities-studio-wraps-up-pilot</w:t>
        </w:r>
      </w:hyperlink>
    </w:p>
    <w:p w14:paraId="1F202228" w14:textId="28E3FE6A" w:rsidR="003458EF" w:rsidRPr="00281BFF" w:rsidRDefault="0008291F" w:rsidP="00281BFF">
      <w:pPr>
        <w:pStyle w:val="ListParagraph"/>
        <w:numPr>
          <w:ilvl w:val="0"/>
          <w:numId w:val="17"/>
        </w:numPr>
        <w:rPr>
          <w:lang w:val="nl-NL"/>
        </w:rPr>
      </w:pPr>
      <w:r>
        <w:rPr>
          <w:lang w:val="nl-NL"/>
        </w:rPr>
        <w:t xml:space="preserve">Rotterdammers </w:t>
      </w:r>
      <w:proofErr w:type="spellStart"/>
      <w:r>
        <w:rPr>
          <w:lang w:val="nl-NL"/>
        </w:rPr>
        <w:t>databewuster</w:t>
      </w:r>
      <w:proofErr w:type="spellEnd"/>
      <w:r>
        <w:rPr>
          <w:lang w:val="nl-NL"/>
        </w:rPr>
        <w:t xml:space="preserve"> maken. Interview Binnenlands Bestuur (9 maart 2020). </w:t>
      </w:r>
      <w:hyperlink r:id="rId14" w:history="1">
        <w:r w:rsidRPr="00A521CB">
          <w:rPr>
            <w:rStyle w:val="Hyperlink"/>
            <w:lang w:val="nl-NL"/>
          </w:rPr>
          <w:t>https://www.binnenlandsbestuur.nl/digitaal/nieuws/rotterdammers-databewuster-maken.12564998.lynkx</w:t>
        </w:r>
      </w:hyperlink>
      <w:r>
        <w:rPr>
          <w:lang w:val="nl-NL"/>
        </w:rPr>
        <w:t xml:space="preserve">. </w:t>
      </w:r>
    </w:p>
    <w:sectPr w:rsidR="003458EF" w:rsidRPr="00281BFF">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C244D" w14:textId="77777777" w:rsidR="00E65A13" w:rsidRDefault="00E65A13" w:rsidP="008C1325">
      <w:pPr>
        <w:spacing w:after="0" w:line="240" w:lineRule="auto"/>
      </w:pPr>
      <w:r>
        <w:separator/>
      </w:r>
    </w:p>
  </w:endnote>
  <w:endnote w:type="continuationSeparator" w:id="0">
    <w:p w14:paraId="28FEB8A4" w14:textId="77777777" w:rsidR="00E65A13" w:rsidRDefault="00E65A13" w:rsidP="008C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638997"/>
      <w:docPartObj>
        <w:docPartGallery w:val="Page Numbers (Bottom of Page)"/>
        <w:docPartUnique/>
      </w:docPartObj>
    </w:sdtPr>
    <w:sdtEndPr>
      <w:rPr>
        <w:rStyle w:val="PageNumber"/>
      </w:rPr>
    </w:sdtEndPr>
    <w:sdtContent>
      <w:p w14:paraId="1EF8BCCF" w14:textId="32F9A9C8" w:rsidR="008C1325" w:rsidRDefault="008C1325" w:rsidP="00E33C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3D7D32" w14:textId="77777777" w:rsidR="008C1325" w:rsidRDefault="008C1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21583687"/>
      <w:docPartObj>
        <w:docPartGallery w:val="Page Numbers (Bottom of Page)"/>
        <w:docPartUnique/>
      </w:docPartObj>
    </w:sdtPr>
    <w:sdtEndPr>
      <w:rPr>
        <w:rStyle w:val="PageNumber"/>
      </w:rPr>
    </w:sdtEndPr>
    <w:sdtContent>
      <w:p w14:paraId="7EB1A176" w14:textId="628B648E" w:rsidR="008C1325" w:rsidRDefault="008C1325" w:rsidP="00E33C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00DA">
          <w:rPr>
            <w:rStyle w:val="PageNumber"/>
            <w:noProof/>
          </w:rPr>
          <w:t>1</w:t>
        </w:r>
        <w:r>
          <w:rPr>
            <w:rStyle w:val="PageNumber"/>
          </w:rPr>
          <w:fldChar w:fldCharType="end"/>
        </w:r>
      </w:p>
    </w:sdtContent>
  </w:sdt>
  <w:p w14:paraId="5758A4A8" w14:textId="77777777" w:rsidR="008C1325" w:rsidRDefault="008C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51557" w14:textId="77777777" w:rsidR="00E65A13" w:rsidRDefault="00E65A13" w:rsidP="008C1325">
      <w:pPr>
        <w:spacing w:after="0" w:line="240" w:lineRule="auto"/>
      </w:pPr>
      <w:r>
        <w:separator/>
      </w:r>
    </w:p>
  </w:footnote>
  <w:footnote w:type="continuationSeparator" w:id="0">
    <w:p w14:paraId="474E851A" w14:textId="77777777" w:rsidR="00E65A13" w:rsidRDefault="00E65A13" w:rsidP="008C1325">
      <w:pPr>
        <w:spacing w:after="0" w:line="240" w:lineRule="auto"/>
      </w:pPr>
      <w:r>
        <w:continuationSeparator/>
      </w:r>
    </w:p>
  </w:footnote>
  <w:footnote w:id="1">
    <w:p w14:paraId="2836369E" w14:textId="14204268" w:rsidR="00DB5330" w:rsidRPr="00DB5330" w:rsidRDefault="00DB5330" w:rsidP="00DB5330">
      <w:pPr>
        <w:pStyle w:val="FootnoteText"/>
        <w:rPr>
          <w:lang w:val="nl-NL"/>
        </w:rPr>
      </w:pPr>
      <w:r>
        <w:rPr>
          <w:rStyle w:val="FootnoteReference"/>
        </w:rPr>
        <w:footnoteRef/>
      </w:r>
      <w:r w:rsidRPr="00DB5330">
        <w:rPr>
          <w:lang w:val="nl-NL"/>
        </w:rPr>
        <w:t xml:space="preserve"> </w:t>
      </w:r>
      <w:r>
        <w:rPr>
          <w:lang w:val="nl-NL"/>
        </w:rPr>
        <w:t xml:space="preserve">In artikelen in de </w:t>
      </w:r>
      <w:hyperlink r:id="rId1" w:history="1">
        <w:r w:rsidRPr="00CB356C">
          <w:rPr>
            <w:rStyle w:val="Hyperlink"/>
            <w:lang w:val="nl-NL"/>
          </w:rPr>
          <w:t>Volkskrant</w:t>
        </w:r>
      </w:hyperlink>
      <w:r>
        <w:rPr>
          <w:lang w:val="nl-NL"/>
        </w:rPr>
        <w:t xml:space="preserve"> en op de </w:t>
      </w:r>
      <w:hyperlink r:id="rId2" w:history="1">
        <w:r w:rsidRPr="00CB356C">
          <w:rPr>
            <w:rStyle w:val="Hyperlink"/>
            <w:lang w:val="nl-NL"/>
          </w:rPr>
          <w:t>Correspondent</w:t>
        </w:r>
      </w:hyperlink>
      <w:r>
        <w:rPr>
          <w:lang w:val="nl-NL"/>
        </w:rPr>
        <w:t xml:space="preserve"> lezen we over beroerde arbeidsomstandigheden van bezorgers en in distributiecentra. We horen vaker de angst</w:t>
      </w:r>
      <w:r w:rsidRPr="00DB5330">
        <w:rPr>
          <w:lang w:val="nl-NL"/>
        </w:rPr>
        <w:t xml:space="preserve"> dat Amazon bestaande webwinkels weg</w:t>
      </w:r>
      <w:r>
        <w:rPr>
          <w:lang w:val="nl-NL"/>
        </w:rPr>
        <w:t xml:space="preserve"> zal </w:t>
      </w:r>
      <w:r w:rsidRPr="00DB5330">
        <w:rPr>
          <w:lang w:val="nl-NL"/>
        </w:rPr>
        <w:t>concurre</w:t>
      </w:r>
      <w:r>
        <w:rPr>
          <w:lang w:val="nl-NL"/>
        </w:rPr>
        <w:t>ren</w:t>
      </w:r>
      <w:r w:rsidRPr="00DB5330">
        <w:rPr>
          <w:lang w:val="nl-NL"/>
        </w:rPr>
        <w:t xml:space="preserve"> met gratis </w:t>
      </w:r>
      <w:proofErr w:type="spellStart"/>
      <w:r w:rsidRPr="00DB5330">
        <w:rPr>
          <w:lang w:val="nl-NL"/>
        </w:rPr>
        <w:t>same</w:t>
      </w:r>
      <w:proofErr w:type="spellEnd"/>
      <w:r w:rsidRPr="00DB5330">
        <w:rPr>
          <w:lang w:val="nl-NL"/>
        </w:rPr>
        <w:t xml:space="preserve"> </w:t>
      </w:r>
      <w:proofErr w:type="spellStart"/>
      <w:r w:rsidRPr="00DB5330">
        <w:rPr>
          <w:lang w:val="nl-NL"/>
        </w:rPr>
        <w:t>day</w:t>
      </w:r>
      <w:proofErr w:type="spellEnd"/>
      <w:r w:rsidRPr="00DB5330">
        <w:rPr>
          <w:lang w:val="nl-NL"/>
        </w:rPr>
        <w:t xml:space="preserve"> delivery</w:t>
      </w:r>
      <w:r>
        <w:rPr>
          <w:lang w:val="nl-NL"/>
        </w:rPr>
        <w:t xml:space="preserve">. </w:t>
      </w:r>
      <w:r w:rsidRPr="00DB5330">
        <w:rPr>
          <w:lang w:val="nl-NL"/>
        </w:rPr>
        <w:t>25-40% van kledingaankopen wordt teruggestuurd. Nieuwe trend: klanten krijgen geld terug voor goederen die ze willen retourneren, zonder dat ze die hoeven op te sturen.</w:t>
      </w:r>
    </w:p>
    <w:p w14:paraId="74A138FB" w14:textId="42DA088A" w:rsidR="00DB5330" w:rsidRPr="00DB5330" w:rsidRDefault="00DB5330">
      <w:pPr>
        <w:pStyle w:val="FootnoteText"/>
        <w:rPr>
          <w:lang w:val="nl-NL"/>
        </w:rPr>
      </w:pPr>
    </w:p>
  </w:footnote>
  <w:footnote w:id="2">
    <w:p w14:paraId="63E40727" w14:textId="306E2E9C" w:rsidR="0065219E" w:rsidRPr="0065219E" w:rsidRDefault="0065219E" w:rsidP="0065219E">
      <w:pPr>
        <w:pStyle w:val="FootnoteText"/>
        <w:rPr>
          <w:lang w:val="nl-NL"/>
        </w:rPr>
      </w:pPr>
      <w:r>
        <w:rPr>
          <w:rStyle w:val="FootnoteReference"/>
        </w:rPr>
        <w:footnoteRef/>
      </w:r>
      <w:r w:rsidRPr="0065219E">
        <w:rPr>
          <w:lang w:val="nl-NL"/>
        </w:rPr>
        <w:t xml:space="preserve"> </w:t>
      </w:r>
      <w:proofErr w:type="spellStart"/>
      <w:r w:rsidRPr="0065219E">
        <w:rPr>
          <w:lang w:val="nl-NL"/>
        </w:rPr>
        <w:t>Homerrs</w:t>
      </w:r>
      <w:proofErr w:type="spellEnd"/>
      <w:r w:rsidRPr="0065219E">
        <w:rPr>
          <w:lang w:val="nl-NL"/>
        </w:rPr>
        <w:t xml:space="preserve"> die €0,28 per ontvangen pakket betalen, maar alleen als de totale omzet boven de €25,- uitkomt; pakketbezorgers die meer dan 20 pakketten per uur moeten afleveren om een decent </w:t>
      </w:r>
      <w:proofErr w:type="spellStart"/>
      <w:r w:rsidRPr="0065219E">
        <w:rPr>
          <w:lang w:val="nl-NL"/>
        </w:rPr>
        <w:t>income</w:t>
      </w:r>
      <w:proofErr w:type="spellEnd"/>
      <w:r w:rsidRPr="0065219E">
        <w:rPr>
          <w:lang w:val="nl-NL"/>
        </w:rPr>
        <w:t xml:space="preserve">/living </w:t>
      </w:r>
      <w:proofErr w:type="spellStart"/>
      <w:r w:rsidRPr="0065219E">
        <w:rPr>
          <w:lang w:val="nl-NL"/>
        </w:rPr>
        <w:t>wage</w:t>
      </w:r>
      <w:proofErr w:type="spellEnd"/>
      <w:r w:rsidRPr="0065219E">
        <w:rPr>
          <w:lang w:val="nl-NL"/>
        </w:rPr>
        <w:t xml:space="preserve"> te kunnen </w:t>
      </w:r>
      <w:proofErr w:type="spellStart"/>
      <w:r w:rsidRPr="0065219E">
        <w:rPr>
          <w:lang w:val="nl-NL"/>
        </w:rPr>
        <w:t>generern</w:t>
      </w:r>
      <w:proofErr w:type="spellEnd"/>
      <w:r w:rsidRPr="00F070ED">
        <w:rPr>
          <w:lang w:val="nl-NL"/>
        </w:rPr>
        <w:t>)</w:t>
      </w:r>
    </w:p>
  </w:footnote>
  <w:footnote w:id="3">
    <w:p w14:paraId="59E16591" w14:textId="08C09A17" w:rsidR="00552F5D" w:rsidRPr="00552F5D" w:rsidRDefault="00552F5D">
      <w:pPr>
        <w:pStyle w:val="FootnoteText"/>
        <w:rPr>
          <w:lang w:val="nl-NL"/>
        </w:rPr>
      </w:pPr>
      <w:r>
        <w:rPr>
          <w:rStyle w:val="FootnoteReference"/>
        </w:rPr>
        <w:footnoteRef/>
      </w:r>
      <w:r w:rsidRPr="00552F5D">
        <w:rPr>
          <w:lang w:val="nl-NL"/>
        </w:rPr>
        <w:t xml:space="preserve"> Conversatie met oprichter </w:t>
      </w:r>
      <w:r w:rsidR="00B543FA">
        <w:rPr>
          <w:lang w:val="nl-NL"/>
        </w:rPr>
        <w:t>van een webshop warehouse</w:t>
      </w:r>
      <w:r w:rsidRPr="00552F5D">
        <w:rPr>
          <w:lang w:val="nl-NL"/>
        </w:rPr>
        <w:t xml:space="preserve">: “Er zijn inmiddels diverse systemen of initiatieven welke allemaal een poging doen om de last </w:t>
      </w:r>
      <w:proofErr w:type="spellStart"/>
      <w:r w:rsidRPr="00552F5D">
        <w:rPr>
          <w:lang w:val="nl-NL"/>
        </w:rPr>
        <w:t>mile</w:t>
      </w:r>
      <w:proofErr w:type="spellEnd"/>
      <w:r w:rsidRPr="00552F5D">
        <w:rPr>
          <w:lang w:val="nl-NL"/>
        </w:rPr>
        <w:t xml:space="preserve"> of groener te maken (slimmer en efficiënter inzetten van middelen door aan de stadsgrenzen verzamelen en dan distributie per wijk of straat te doen) of meer sociaal middels lokale pick-up punten bij buren etc. […] Ik denk dat de overheid wat zaken aan banden zal moeten leggen waardoor nieuwe initiatieven een kans krijgen. Ik denk dat een combinatie tussen groener en sociaal alleen gaat slagen als de overheid zegt dat het op deze manier niet meer kan. </w:t>
      </w:r>
      <w:r w:rsidRPr="00552F5D">
        <w:rPr>
          <w:lang w:val="nl-NL"/>
        </w:rPr>
        <w:t xml:space="preserve">Anders ben ik bang dat alles prijsgedreven is en blijft.”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80268"/>
    <w:multiLevelType w:val="hybridMultilevel"/>
    <w:tmpl w:val="674898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281385"/>
    <w:multiLevelType w:val="hybridMultilevel"/>
    <w:tmpl w:val="2CB2F202"/>
    <w:lvl w:ilvl="0" w:tplc="00000001">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F753F36"/>
    <w:multiLevelType w:val="hybridMultilevel"/>
    <w:tmpl w:val="87F8B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136EEF"/>
    <w:multiLevelType w:val="hybridMultilevel"/>
    <w:tmpl w:val="1B0A99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233FAD"/>
    <w:multiLevelType w:val="hybridMultilevel"/>
    <w:tmpl w:val="2346AE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B21437"/>
    <w:multiLevelType w:val="hybridMultilevel"/>
    <w:tmpl w:val="77D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F6B2D"/>
    <w:multiLevelType w:val="hybridMultilevel"/>
    <w:tmpl w:val="98686C6E"/>
    <w:lvl w:ilvl="0" w:tplc="637273B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A40B0"/>
    <w:multiLevelType w:val="hybridMultilevel"/>
    <w:tmpl w:val="DE7E23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641A8D"/>
    <w:multiLevelType w:val="hybridMultilevel"/>
    <w:tmpl w:val="7E4A7B8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B773E3"/>
    <w:multiLevelType w:val="hybridMultilevel"/>
    <w:tmpl w:val="59F47A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9B0E2C"/>
    <w:multiLevelType w:val="hybridMultilevel"/>
    <w:tmpl w:val="DE60A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D94621"/>
    <w:multiLevelType w:val="hybridMultilevel"/>
    <w:tmpl w:val="47AAB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E80280"/>
    <w:multiLevelType w:val="hybridMultilevel"/>
    <w:tmpl w:val="23A492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6A420D2"/>
    <w:multiLevelType w:val="hybridMultilevel"/>
    <w:tmpl w:val="91C6F8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6E25F45"/>
    <w:multiLevelType w:val="hybridMultilevel"/>
    <w:tmpl w:val="5992B9B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BD240C"/>
    <w:multiLevelType w:val="hybridMultilevel"/>
    <w:tmpl w:val="3968D5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C5B5BDB"/>
    <w:multiLevelType w:val="hybridMultilevel"/>
    <w:tmpl w:val="314EDF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26E6166"/>
    <w:multiLevelType w:val="hybridMultilevel"/>
    <w:tmpl w:val="A1C233A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5B6C12"/>
    <w:multiLevelType w:val="hybridMultilevel"/>
    <w:tmpl w:val="8122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43BA1"/>
    <w:multiLevelType w:val="hybridMultilevel"/>
    <w:tmpl w:val="C0E4A29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C1C318B"/>
    <w:multiLevelType w:val="hybridMultilevel"/>
    <w:tmpl w:val="90CC76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C611F6E"/>
    <w:multiLevelType w:val="hybridMultilevel"/>
    <w:tmpl w:val="02D626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26023A0"/>
    <w:multiLevelType w:val="hybridMultilevel"/>
    <w:tmpl w:val="AEBE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F3F5D"/>
    <w:multiLevelType w:val="hybridMultilevel"/>
    <w:tmpl w:val="197E80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12"/>
  </w:num>
  <w:num w:numId="3">
    <w:abstractNumId w:val="11"/>
  </w:num>
  <w:num w:numId="4">
    <w:abstractNumId w:val="22"/>
  </w:num>
  <w:num w:numId="5">
    <w:abstractNumId w:val="15"/>
  </w:num>
  <w:num w:numId="6">
    <w:abstractNumId w:val="24"/>
  </w:num>
  <w:num w:numId="7">
    <w:abstractNumId w:val="1"/>
  </w:num>
  <w:num w:numId="8">
    <w:abstractNumId w:val="0"/>
  </w:num>
  <w:num w:numId="9">
    <w:abstractNumId w:val="2"/>
  </w:num>
  <w:num w:numId="10">
    <w:abstractNumId w:val="18"/>
  </w:num>
  <w:num w:numId="11">
    <w:abstractNumId w:val="9"/>
  </w:num>
  <w:num w:numId="12">
    <w:abstractNumId w:val="20"/>
  </w:num>
  <w:num w:numId="13">
    <w:abstractNumId w:val="16"/>
  </w:num>
  <w:num w:numId="14">
    <w:abstractNumId w:val="17"/>
  </w:num>
  <w:num w:numId="15">
    <w:abstractNumId w:val="10"/>
  </w:num>
  <w:num w:numId="16">
    <w:abstractNumId w:val="21"/>
  </w:num>
  <w:num w:numId="17">
    <w:abstractNumId w:val="14"/>
  </w:num>
  <w:num w:numId="18">
    <w:abstractNumId w:val="8"/>
  </w:num>
  <w:num w:numId="19">
    <w:abstractNumId w:val="5"/>
  </w:num>
  <w:num w:numId="20">
    <w:abstractNumId w:val="4"/>
  </w:num>
  <w:num w:numId="21">
    <w:abstractNumId w:val="13"/>
  </w:num>
  <w:num w:numId="22">
    <w:abstractNumId w:val="7"/>
  </w:num>
  <w:num w:numId="23">
    <w:abstractNumId w:val="23"/>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C4"/>
    <w:rsid w:val="00001240"/>
    <w:rsid w:val="00033732"/>
    <w:rsid w:val="00034851"/>
    <w:rsid w:val="00045642"/>
    <w:rsid w:val="0006421E"/>
    <w:rsid w:val="0008291F"/>
    <w:rsid w:val="000C69D1"/>
    <w:rsid w:val="000D290C"/>
    <w:rsid w:val="000D3B60"/>
    <w:rsid w:val="0011524E"/>
    <w:rsid w:val="001D0EA5"/>
    <w:rsid w:val="001E18A5"/>
    <w:rsid w:val="001F15FE"/>
    <w:rsid w:val="002079D7"/>
    <w:rsid w:val="00226F38"/>
    <w:rsid w:val="002306D3"/>
    <w:rsid w:val="00265686"/>
    <w:rsid w:val="00281BFF"/>
    <w:rsid w:val="002E00DA"/>
    <w:rsid w:val="003458EF"/>
    <w:rsid w:val="00357046"/>
    <w:rsid w:val="00366388"/>
    <w:rsid w:val="00387CD6"/>
    <w:rsid w:val="003916A0"/>
    <w:rsid w:val="004710AD"/>
    <w:rsid w:val="005029C1"/>
    <w:rsid w:val="00552F5D"/>
    <w:rsid w:val="00595C92"/>
    <w:rsid w:val="005E094B"/>
    <w:rsid w:val="005E23F6"/>
    <w:rsid w:val="00600F8B"/>
    <w:rsid w:val="0060490D"/>
    <w:rsid w:val="00621EF7"/>
    <w:rsid w:val="0065219E"/>
    <w:rsid w:val="0065762A"/>
    <w:rsid w:val="00676ACB"/>
    <w:rsid w:val="006D52AF"/>
    <w:rsid w:val="006F732D"/>
    <w:rsid w:val="0071463A"/>
    <w:rsid w:val="00760240"/>
    <w:rsid w:val="007C5500"/>
    <w:rsid w:val="008C1325"/>
    <w:rsid w:val="00907341"/>
    <w:rsid w:val="009114C7"/>
    <w:rsid w:val="009C1D03"/>
    <w:rsid w:val="009C4C33"/>
    <w:rsid w:val="00AE65BF"/>
    <w:rsid w:val="00AF7BFB"/>
    <w:rsid w:val="00B22E74"/>
    <w:rsid w:val="00B23981"/>
    <w:rsid w:val="00B32624"/>
    <w:rsid w:val="00B34033"/>
    <w:rsid w:val="00B543FA"/>
    <w:rsid w:val="00BD0566"/>
    <w:rsid w:val="00BE0230"/>
    <w:rsid w:val="00C2193C"/>
    <w:rsid w:val="00C32133"/>
    <w:rsid w:val="00C4492A"/>
    <w:rsid w:val="00C709F6"/>
    <w:rsid w:val="00CB356C"/>
    <w:rsid w:val="00CD770B"/>
    <w:rsid w:val="00D042C2"/>
    <w:rsid w:val="00D0465E"/>
    <w:rsid w:val="00D33524"/>
    <w:rsid w:val="00D725D9"/>
    <w:rsid w:val="00D75657"/>
    <w:rsid w:val="00DB5330"/>
    <w:rsid w:val="00DC04C4"/>
    <w:rsid w:val="00DD70DC"/>
    <w:rsid w:val="00DE2F9C"/>
    <w:rsid w:val="00DE5A42"/>
    <w:rsid w:val="00E0363F"/>
    <w:rsid w:val="00E25184"/>
    <w:rsid w:val="00E65A13"/>
    <w:rsid w:val="00E92B0A"/>
    <w:rsid w:val="00EB136C"/>
    <w:rsid w:val="00EC11D6"/>
    <w:rsid w:val="00EE7141"/>
    <w:rsid w:val="00F0521F"/>
    <w:rsid w:val="00F06434"/>
    <w:rsid w:val="00F070ED"/>
    <w:rsid w:val="00F176E0"/>
    <w:rsid w:val="00F34C4C"/>
    <w:rsid w:val="00F53394"/>
    <w:rsid w:val="00F55D4A"/>
    <w:rsid w:val="00F66198"/>
    <w:rsid w:val="00F7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391D"/>
  <w15:chartTrackingRefBased/>
  <w15:docId w15:val="{F8959C3B-378B-424F-8C58-CE86F64C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94"/>
    <w:pPr>
      <w:ind w:left="720"/>
      <w:contextualSpacing/>
    </w:pPr>
  </w:style>
  <w:style w:type="character" w:styleId="Hyperlink">
    <w:name w:val="Hyperlink"/>
    <w:basedOn w:val="DefaultParagraphFont"/>
    <w:uiPriority w:val="99"/>
    <w:unhideWhenUsed/>
    <w:rsid w:val="008C1325"/>
    <w:rPr>
      <w:color w:val="0563C1" w:themeColor="hyperlink"/>
      <w:u w:val="single"/>
    </w:rPr>
  </w:style>
  <w:style w:type="character" w:customStyle="1" w:styleId="UnresolvedMention1">
    <w:name w:val="Unresolved Mention1"/>
    <w:basedOn w:val="DefaultParagraphFont"/>
    <w:uiPriority w:val="99"/>
    <w:semiHidden/>
    <w:unhideWhenUsed/>
    <w:rsid w:val="008C1325"/>
    <w:rPr>
      <w:color w:val="605E5C"/>
      <w:shd w:val="clear" w:color="auto" w:fill="E1DFDD"/>
    </w:rPr>
  </w:style>
  <w:style w:type="character" w:styleId="FollowedHyperlink">
    <w:name w:val="FollowedHyperlink"/>
    <w:basedOn w:val="DefaultParagraphFont"/>
    <w:uiPriority w:val="99"/>
    <w:semiHidden/>
    <w:unhideWhenUsed/>
    <w:rsid w:val="008C1325"/>
    <w:rPr>
      <w:color w:val="954F72" w:themeColor="followedHyperlink"/>
      <w:u w:val="single"/>
    </w:rPr>
  </w:style>
  <w:style w:type="paragraph" w:styleId="Footer">
    <w:name w:val="footer"/>
    <w:basedOn w:val="Normal"/>
    <w:link w:val="FooterChar"/>
    <w:uiPriority w:val="99"/>
    <w:unhideWhenUsed/>
    <w:rsid w:val="008C1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325"/>
  </w:style>
  <w:style w:type="character" w:styleId="PageNumber">
    <w:name w:val="page number"/>
    <w:basedOn w:val="DefaultParagraphFont"/>
    <w:uiPriority w:val="99"/>
    <w:semiHidden/>
    <w:unhideWhenUsed/>
    <w:rsid w:val="008C1325"/>
  </w:style>
  <w:style w:type="paragraph" w:styleId="FootnoteText">
    <w:name w:val="footnote text"/>
    <w:basedOn w:val="Normal"/>
    <w:link w:val="FootnoteTextChar"/>
    <w:uiPriority w:val="99"/>
    <w:semiHidden/>
    <w:unhideWhenUsed/>
    <w:rsid w:val="006521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19E"/>
    <w:rPr>
      <w:sz w:val="20"/>
      <w:szCs w:val="20"/>
    </w:rPr>
  </w:style>
  <w:style w:type="character" w:styleId="FootnoteReference">
    <w:name w:val="footnote reference"/>
    <w:basedOn w:val="DefaultParagraphFont"/>
    <w:uiPriority w:val="99"/>
    <w:semiHidden/>
    <w:unhideWhenUsed/>
    <w:rsid w:val="0065219E"/>
    <w:rPr>
      <w:vertAlign w:val="superscript"/>
    </w:rPr>
  </w:style>
  <w:style w:type="paragraph" w:styleId="BalloonText">
    <w:name w:val="Balloon Text"/>
    <w:basedOn w:val="Normal"/>
    <w:link w:val="BalloonTextChar"/>
    <w:uiPriority w:val="99"/>
    <w:semiHidden/>
    <w:unhideWhenUsed/>
    <w:rsid w:val="00600F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0F8B"/>
    <w:rPr>
      <w:rFonts w:ascii="Times New Roman" w:hAnsi="Times New Roman" w:cs="Times New Roman"/>
      <w:sz w:val="18"/>
      <w:szCs w:val="18"/>
    </w:rPr>
  </w:style>
  <w:style w:type="table" w:styleId="TableGrid">
    <w:name w:val="Table Grid"/>
    <w:basedOn w:val="TableNormal"/>
    <w:uiPriority w:val="39"/>
    <w:rsid w:val="0036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3981"/>
    <w:rPr>
      <w:sz w:val="18"/>
      <w:szCs w:val="18"/>
    </w:rPr>
  </w:style>
  <w:style w:type="paragraph" w:styleId="CommentText">
    <w:name w:val="annotation text"/>
    <w:basedOn w:val="Normal"/>
    <w:link w:val="CommentTextChar"/>
    <w:uiPriority w:val="99"/>
    <w:semiHidden/>
    <w:unhideWhenUsed/>
    <w:rsid w:val="00B23981"/>
    <w:pPr>
      <w:spacing w:line="240" w:lineRule="auto"/>
    </w:pPr>
    <w:rPr>
      <w:sz w:val="24"/>
      <w:szCs w:val="24"/>
    </w:rPr>
  </w:style>
  <w:style w:type="character" w:customStyle="1" w:styleId="CommentTextChar">
    <w:name w:val="Comment Text Char"/>
    <w:basedOn w:val="DefaultParagraphFont"/>
    <w:link w:val="CommentText"/>
    <w:uiPriority w:val="99"/>
    <w:semiHidden/>
    <w:rsid w:val="00B23981"/>
    <w:rPr>
      <w:sz w:val="24"/>
      <w:szCs w:val="24"/>
    </w:rPr>
  </w:style>
  <w:style w:type="paragraph" w:styleId="CommentSubject">
    <w:name w:val="annotation subject"/>
    <w:basedOn w:val="CommentText"/>
    <w:next w:val="CommentText"/>
    <w:link w:val="CommentSubjectChar"/>
    <w:uiPriority w:val="99"/>
    <w:semiHidden/>
    <w:unhideWhenUsed/>
    <w:rsid w:val="00B23981"/>
    <w:rPr>
      <w:b/>
      <w:bCs/>
      <w:sz w:val="20"/>
      <w:szCs w:val="20"/>
    </w:rPr>
  </w:style>
  <w:style w:type="character" w:customStyle="1" w:styleId="CommentSubjectChar">
    <w:name w:val="Comment Subject Char"/>
    <w:basedOn w:val="CommentTextChar"/>
    <w:link w:val="CommentSubject"/>
    <w:uiPriority w:val="99"/>
    <w:semiHidden/>
    <w:rsid w:val="00B23981"/>
    <w:rPr>
      <w:b/>
      <w:bCs/>
      <w:sz w:val="20"/>
      <w:szCs w:val="20"/>
    </w:rPr>
  </w:style>
  <w:style w:type="character" w:styleId="UnresolvedMention">
    <w:name w:val="Unresolved Mention"/>
    <w:basedOn w:val="DefaultParagraphFont"/>
    <w:uiPriority w:val="99"/>
    <w:rsid w:val="0008291F"/>
    <w:rPr>
      <w:color w:val="605E5C"/>
      <w:shd w:val="clear" w:color="auto" w:fill="E1DFDD"/>
    </w:rPr>
  </w:style>
  <w:style w:type="character" w:customStyle="1" w:styleId="Heading1Char">
    <w:name w:val="Heading 1 Char"/>
    <w:basedOn w:val="DefaultParagraphFont"/>
    <w:link w:val="Heading1"/>
    <w:uiPriority w:val="9"/>
    <w:rsid w:val="000829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064">
      <w:bodyDiv w:val="1"/>
      <w:marLeft w:val="0"/>
      <w:marRight w:val="0"/>
      <w:marTop w:val="0"/>
      <w:marBottom w:val="0"/>
      <w:divBdr>
        <w:top w:val="none" w:sz="0" w:space="0" w:color="auto"/>
        <w:left w:val="none" w:sz="0" w:space="0" w:color="auto"/>
        <w:bottom w:val="none" w:sz="0" w:space="0" w:color="auto"/>
        <w:right w:val="none" w:sz="0" w:space="0" w:color="auto"/>
      </w:divBdr>
    </w:div>
    <w:div w:id="196739518">
      <w:bodyDiv w:val="1"/>
      <w:marLeft w:val="0"/>
      <w:marRight w:val="0"/>
      <w:marTop w:val="0"/>
      <w:marBottom w:val="0"/>
      <w:divBdr>
        <w:top w:val="none" w:sz="0" w:space="0" w:color="auto"/>
        <w:left w:val="none" w:sz="0" w:space="0" w:color="auto"/>
        <w:bottom w:val="none" w:sz="0" w:space="0" w:color="auto"/>
        <w:right w:val="none" w:sz="0" w:space="0" w:color="auto"/>
      </w:divBdr>
    </w:div>
    <w:div w:id="325983595">
      <w:bodyDiv w:val="1"/>
      <w:marLeft w:val="0"/>
      <w:marRight w:val="0"/>
      <w:marTop w:val="0"/>
      <w:marBottom w:val="0"/>
      <w:divBdr>
        <w:top w:val="none" w:sz="0" w:space="0" w:color="auto"/>
        <w:left w:val="none" w:sz="0" w:space="0" w:color="auto"/>
        <w:bottom w:val="none" w:sz="0" w:space="0" w:color="auto"/>
        <w:right w:val="none" w:sz="0" w:space="0" w:color="auto"/>
      </w:divBdr>
    </w:div>
    <w:div w:id="369763096">
      <w:bodyDiv w:val="1"/>
      <w:marLeft w:val="0"/>
      <w:marRight w:val="0"/>
      <w:marTop w:val="0"/>
      <w:marBottom w:val="0"/>
      <w:divBdr>
        <w:top w:val="none" w:sz="0" w:space="0" w:color="auto"/>
        <w:left w:val="none" w:sz="0" w:space="0" w:color="auto"/>
        <w:bottom w:val="none" w:sz="0" w:space="0" w:color="auto"/>
        <w:right w:val="none" w:sz="0" w:space="0" w:color="auto"/>
      </w:divBdr>
    </w:div>
    <w:div w:id="961115615">
      <w:bodyDiv w:val="1"/>
      <w:marLeft w:val="0"/>
      <w:marRight w:val="0"/>
      <w:marTop w:val="0"/>
      <w:marBottom w:val="0"/>
      <w:divBdr>
        <w:top w:val="none" w:sz="0" w:space="0" w:color="auto"/>
        <w:left w:val="none" w:sz="0" w:space="0" w:color="auto"/>
        <w:bottom w:val="none" w:sz="0" w:space="0" w:color="auto"/>
        <w:right w:val="none" w:sz="0" w:space="0" w:color="auto"/>
      </w:divBdr>
    </w:div>
    <w:div w:id="12204350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449">
          <w:marLeft w:val="0"/>
          <w:marRight w:val="0"/>
          <w:marTop w:val="0"/>
          <w:marBottom w:val="0"/>
          <w:divBdr>
            <w:top w:val="none" w:sz="0" w:space="0" w:color="auto"/>
            <w:left w:val="none" w:sz="0" w:space="0" w:color="auto"/>
            <w:bottom w:val="none" w:sz="0" w:space="0" w:color="auto"/>
            <w:right w:val="none" w:sz="0" w:space="0" w:color="auto"/>
          </w:divBdr>
        </w:div>
      </w:divsChild>
    </w:div>
    <w:div w:id="1416047899">
      <w:bodyDiv w:val="1"/>
      <w:marLeft w:val="0"/>
      <w:marRight w:val="0"/>
      <w:marTop w:val="0"/>
      <w:marBottom w:val="0"/>
      <w:divBdr>
        <w:top w:val="none" w:sz="0" w:space="0" w:color="auto"/>
        <w:left w:val="none" w:sz="0" w:space="0" w:color="auto"/>
        <w:bottom w:val="none" w:sz="0" w:space="0" w:color="auto"/>
        <w:right w:val="none" w:sz="0" w:space="0" w:color="auto"/>
      </w:divBdr>
    </w:div>
    <w:div w:id="1540700099">
      <w:bodyDiv w:val="1"/>
      <w:marLeft w:val="0"/>
      <w:marRight w:val="0"/>
      <w:marTop w:val="0"/>
      <w:marBottom w:val="0"/>
      <w:divBdr>
        <w:top w:val="none" w:sz="0" w:space="0" w:color="auto"/>
        <w:left w:val="none" w:sz="0" w:space="0" w:color="auto"/>
        <w:bottom w:val="none" w:sz="0" w:space="0" w:color="auto"/>
        <w:right w:val="none" w:sz="0" w:space="0" w:color="auto"/>
      </w:divBdr>
    </w:div>
    <w:div w:id="1540701223">
      <w:bodyDiv w:val="1"/>
      <w:marLeft w:val="0"/>
      <w:marRight w:val="0"/>
      <w:marTop w:val="0"/>
      <w:marBottom w:val="0"/>
      <w:divBdr>
        <w:top w:val="none" w:sz="0" w:space="0" w:color="auto"/>
        <w:left w:val="none" w:sz="0" w:space="0" w:color="auto"/>
        <w:bottom w:val="none" w:sz="0" w:space="0" w:color="auto"/>
        <w:right w:val="none" w:sz="0" w:space="0" w:color="auto"/>
      </w:divBdr>
    </w:div>
    <w:div w:id="1543708818">
      <w:bodyDiv w:val="1"/>
      <w:marLeft w:val="0"/>
      <w:marRight w:val="0"/>
      <w:marTop w:val="0"/>
      <w:marBottom w:val="0"/>
      <w:divBdr>
        <w:top w:val="none" w:sz="0" w:space="0" w:color="auto"/>
        <w:left w:val="none" w:sz="0" w:space="0" w:color="auto"/>
        <w:bottom w:val="none" w:sz="0" w:space="0" w:color="auto"/>
        <w:right w:val="none" w:sz="0" w:space="0" w:color="auto"/>
      </w:divBdr>
    </w:div>
    <w:div w:id="1546025196">
      <w:bodyDiv w:val="1"/>
      <w:marLeft w:val="0"/>
      <w:marRight w:val="0"/>
      <w:marTop w:val="0"/>
      <w:marBottom w:val="0"/>
      <w:divBdr>
        <w:top w:val="none" w:sz="0" w:space="0" w:color="auto"/>
        <w:left w:val="none" w:sz="0" w:space="0" w:color="auto"/>
        <w:bottom w:val="none" w:sz="0" w:space="0" w:color="auto"/>
        <w:right w:val="none" w:sz="0" w:space="0" w:color="auto"/>
      </w:divBdr>
    </w:div>
    <w:div w:id="2017534210">
      <w:bodyDiv w:val="1"/>
      <w:marLeft w:val="0"/>
      <w:marRight w:val="0"/>
      <w:marTop w:val="0"/>
      <w:marBottom w:val="0"/>
      <w:divBdr>
        <w:top w:val="none" w:sz="0" w:space="0" w:color="auto"/>
        <w:left w:val="none" w:sz="0" w:space="0" w:color="auto"/>
        <w:bottom w:val="none" w:sz="0" w:space="0" w:color="auto"/>
        <w:right w:val="none" w:sz="0" w:space="0" w:color="auto"/>
      </w:divBdr>
    </w:div>
    <w:div w:id="2036880807">
      <w:bodyDiv w:val="1"/>
      <w:marLeft w:val="0"/>
      <w:marRight w:val="0"/>
      <w:marTop w:val="0"/>
      <w:marBottom w:val="0"/>
      <w:divBdr>
        <w:top w:val="none" w:sz="0" w:space="0" w:color="auto"/>
        <w:left w:val="none" w:sz="0" w:space="0" w:color="auto"/>
        <w:bottom w:val="none" w:sz="0" w:space="0" w:color="auto"/>
        <w:right w:val="none" w:sz="0" w:space="0" w:color="auto"/>
      </w:divBdr>
      <w:divsChild>
        <w:div w:id="1902711979">
          <w:marLeft w:val="0"/>
          <w:marRight w:val="0"/>
          <w:marTop w:val="0"/>
          <w:marBottom w:val="0"/>
          <w:divBdr>
            <w:top w:val="none" w:sz="0" w:space="0" w:color="auto"/>
            <w:left w:val="none" w:sz="0" w:space="0" w:color="auto"/>
            <w:bottom w:val="none" w:sz="0" w:space="0" w:color="auto"/>
            <w:right w:val="none" w:sz="0" w:space="0" w:color="auto"/>
          </w:divBdr>
        </w:div>
      </w:divsChild>
    </w:div>
    <w:div w:id="2107774009">
      <w:bodyDiv w:val="1"/>
      <w:marLeft w:val="0"/>
      <w:marRight w:val="0"/>
      <w:marTop w:val="0"/>
      <w:marBottom w:val="0"/>
      <w:divBdr>
        <w:top w:val="none" w:sz="0" w:space="0" w:color="auto"/>
        <w:left w:val="none" w:sz="0" w:space="0" w:color="auto"/>
        <w:bottom w:val="none" w:sz="0" w:space="0" w:color="auto"/>
        <w:right w:val="none" w:sz="0" w:space="0" w:color="auto"/>
      </w:divBdr>
      <w:divsChild>
        <w:div w:id="649481649">
          <w:marLeft w:val="0"/>
          <w:marRight w:val="0"/>
          <w:marTop w:val="0"/>
          <w:marBottom w:val="0"/>
          <w:divBdr>
            <w:top w:val="none" w:sz="0" w:space="0" w:color="auto"/>
            <w:left w:val="none" w:sz="0" w:space="0" w:color="auto"/>
            <w:bottom w:val="none" w:sz="0" w:space="0" w:color="auto"/>
            <w:right w:val="none" w:sz="0" w:space="0" w:color="auto"/>
          </w:divBdr>
        </w:div>
        <w:div w:id="520358336">
          <w:marLeft w:val="0"/>
          <w:marRight w:val="0"/>
          <w:marTop w:val="0"/>
          <w:marBottom w:val="0"/>
          <w:divBdr>
            <w:top w:val="none" w:sz="0" w:space="0" w:color="auto"/>
            <w:left w:val="none" w:sz="0" w:space="0" w:color="auto"/>
            <w:bottom w:val="none" w:sz="0" w:space="0" w:color="auto"/>
            <w:right w:val="none" w:sz="0" w:space="0" w:color="auto"/>
          </w:divBdr>
        </w:div>
        <w:div w:id="362948598">
          <w:marLeft w:val="0"/>
          <w:marRight w:val="0"/>
          <w:marTop w:val="0"/>
          <w:marBottom w:val="0"/>
          <w:divBdr>
            <w:top w:val="none" w:sz="0" w:space="0" w:color="auto"/>
            <w:left w:val="none" w:sz="0" w:space="0" w:color="auto"/>
            <w:bottom w:val="none" w:sz="0" w:space="0" w:color="auto"/>
            <w:right w:val="none" w:sz="0" w:space="0" w:color="auto"/>
          </w:divBdr>
        </w:div>
        <w:div w:id="732629281">
          <w:marLeft w:val="0"/>
          <w:marRight w:val="0"/>
          <w:marTop w:val="0"/>
          <w:marBottom w:val="0"/>
          <w:divBdr>
            <w:top w:val="none" w:sz="0" w:space="0" w:color="auto"/>
            <w:left w:val="none" w:sz="0" w:space="0" w:color="auto"/>
            <w:bottom w:val="none" w:sz="0" w:space="0" w:color="auto"/>
            <w:right w:val="none" w:sz="0" w:space="0" w:color="auto"/>
          </w:divBdr>
        </w:div>
        <w:div w:id="940796985">
          <w:marLeft w:val="0"/>
          <w:marRight w:val="0"/>
          <w:marTop w:val="0"/>
          <w:marBottom w:val="0"/>
          <w:divBdr>
            <w:top w:val="none" w:sz="0" w:space="0" w:color="auto"/>
            <w:left w:val="none" w:sz="0" w:space="0" w:color="auto"/>
            <w:bottom w:val="none" w:sz="0" w:space="0" w:color="auto"/>
            <w:right w:val="none" w:sz="0" w:space="0" w:color="auto"/>
          </w:divBdr>
        </w:div>
      </w:divsChild>
    </w:div>
    <w:div w:id="21190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ailtrends.nl/news/58507/boekensite-bookaroo-stopt-ermee-en-gaat-op-in-andere-site" TargetMode="External"/><Relationship Id="rId13" Type="http://schemas.openxmlformats.org/officeDocument/2006/relationships/hyperlink" Target="https://www.centre-for-bold-cities.nl/news/using-design-for-data-empowerment-bold-cities-studio-wraps-up-pilo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merr.com/" TargetMode="External"/><Relationship Id="rId12" Type="http://schemas.openxmlformats.org/officeDocument/2006/relationships/hyperlink" Target="https://www.tudelft.nl/en/2020/bk/design-for-data-empower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nl/essb/nieuws/gebruik-maken-van-design-voor-data-empowerment?utm_campaign=newsletter%20vicc%20%7C%20data%20empowerment%20blog&amp;utm_medium=email&amp;utm_source=outlook%20ema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entre-for-bold-cities.nl/news/bold-blog-can-we-buy-online-locally" TargetMode="External"/><Relationship Id="rId4" Type="http://schemas.openxmlformats.org/officeDocument/2006/relationships/webSettings" Target="webSettings.xml"/><Relationship Id="rId9" Type="http://schemas.openxmlformats.org/officeDocument/2006/relationships/hyperlink" Target="https://parcls.com/" TargetMode="External"/><Relationship Id="rId14" Type="http://schemas.openxmlformats.org/officeDocument/2006/relationships/hyperlink" Target="https://www.binnenlandsbestuur.nl/digitaal/nieuws/rotterdammers-databewuster-maken.12564998.lynk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ecorrespondent.nl/10941/voor-23-59-besteld-morgen-in-huis-hoe-dan/426655728345-911204ea" TargetMode="External"/><Relationship Id="rId1" Type="http://schemas.openxmlformats.org/officeDocument/2006/relationships/hyperlink" Target="https://www.volkskrant.nl/nieuws-achtergrond/vijf-weken-undercover-in-het-distributiecentrum-van-bol-com~b18a9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Emiel Rijshouwer</dc:creator>
  <cp:keywords/>
  <dc:description/>
  <cp:lastModifiedBy>Emiel Rijshouwer</cp:lastModifiedBy>
  <cp:revision>5</cp:revision>
  <dcterms:created xsi:type="dcterms:W3CDTF">2020-05-18T11:30:00Z</dcterms:created>
  <dcterms:modified xsi:type="dcterms:W3CDTF">2020-05-18T12:25:00Z</dcterms:modified>
</cp:coreProperties>
</file>